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pPr w:leftFromText="180" w:rightFromText="180" w:vertAnchor="text" w:tblpY="1"/>
        <w:tblOverlap w:val="never"/>
        <w:tblW w:w="10849" w:type="dxa"/>
        <w:tblLayout w:type="fixed"/>
        <w:tblCellMar>
          <w:top w:w="40" w:type="dxa"/>
          <w:left w:w="0" w:type="dxa"/>
          <w:bottom w:w="40" w:type="dxa"/>
          <w:right w:w="0" w:type="dxa"/>
        </w:tblCellMar>
        <w:tblLook w:val="0000" w:firstRow="0" w:lastRow="0" w:firstColumn="0" w:lastColumn="0" w:noHBand="0" w:noVBand="0"/>
      </w:tblPr>
      <w:tblGrid>
        <w:gridCol w:w="2853"/>
        <w:gridCol w:w="228"/>
        <w:gridCol w:w="198"/>
        <w:gridCol w:w="1513"/>
        <w:gridCol w:w="1199"/>
        <w:gridCol w:w="315"/>
        <w:gridCol w:w="1512"/>
        <w:gridCol w:w="610"/>
        <w:gridCol w:w="905"/>
        <w:gridCol w:w="1516"/>
      </w:tblGrid>
      <w:tr w:rsidR="00A32633" w:rsidRPr="00561BC0" w:rsidTr="00387DE3">
        <w:trPr>
          <w:cantSplit/>
          <w:trHeight w:hRule="exact" w:val="365"/>
        </w:trPr>
        <w:tc>
          <w:tcPr>
            <w:tcW w:w="2853" w:type="dxa"/>
            <w:vMerge w:val="restart"/>
          </w:tcPr>
          <w:p w:rsidR="00A32633" w:rsidRPr="00561BC0" w:rsidRDefault="00215BE1" w:rsidP="00387DE3">
            <w:pPr>
              <w:pStyle w:val="CVHeading3"/>
              <w:rPr>
                <w:lang w:val="en-GB"/>
              </w:rPr>
            </w:pPr>
            <w:r w:rsidRPr="00561BC0">
              <w:rPr>
                <w:lang w:val="en-GB"/>
              </w:rPr>
              <w:t xml:space="preserve"> </w:t>
            </w:r>
          </w:p>
          <w:p w:rsidR="00A32633" w:rsidRPr="00561BC0" w:rsidRDefault="00A32633" w:rsidP="00387DE3">
            <w:pPr>
              <w:pStyle w:val="CVNormal"/>
              <w:rPr>
                <w:lang w:val="en-GB"/>
              </w:rPr>
            </w:pPr>
          </w:p>
        </w:tc>
        <w:tc>
          <w:tcPr>
            <w:tcW w:w="228" w:type="dxa"/>
          </w:tcPr>
          <w:p w:rsidR="00A32633" w:rsidRPr="00561BC0" w:rsidRDefault="00A32633" w:rsidP="00387DE3">
            <w:pPr>
              <w:pStyle w:val="CVNormal"/>
              <w:rPr>
                <w:lang w:val="en-GB"/>
              </w:rPr>
            </w:pPr>
          </w:p>
        </w:tc>
        <w:tc>
          <w:tcPr>
            <w:tcW w:w="7768" w:type="dxa"/>
            <w:gridSpan w:val="8"/>
            <w:vMerge w:val="restart"/>
          </w:tcPr>
          <w:p w:rsidR="00A32633" w:rsidRPr="00561BC0" w:rsidRDefault="00A32633" w:rsidP="00387DE3">
            <w:pPr>
              <w:pStyle w:val="CVNormal"/>
              <w:jc w:val="right"/>
              <w:rPr>
                <w:lang w:val="en-GB"/>
              </w:rPr>
            </w:pPr>
          </w:p>
        </w:tc>
      </w:tr>
      <w:tr w:rsidR="00A32633" w:rsidRPr="00561BC0" w:rsidTr="00387DE3">
        <w:trPr>
          <w:cantSplit/>
          <w:trHeight w:hRule="exact" w:val="101"/>
        </w:trPr>
        <w:tc>
          <w:tcPr>
            <w:tcW w:w="2853" w:type="dxa"/>
            <w:vMerge/>
          </w:tcPr>
          <w:p w:rsidR="00A32633" w:rsidRPr="00561BC0" w:rsidRDefault="00A32633" w:rsidP="00387DE3"/>
        </w:tc>
        <w:tc>
          <w:tcPr>
            <w:tcW w:w="228" w:type="dxa"/>
            <w:tcBorders>
              <w:top w:val="single" w:sz="1" w:space="0" w:color="000000"/>
              <w:right w:val="single" w:sz="1" w:space="0" w:color="000000"/>
            </w:tcBorders>
          </w:tcPr>
          <w:p w:rsidR="00A32633" w:rsidRPr="00561BC0" w:rsidRDefault="00A32633" w:rsidP="00387DE3">
            <w:pPr>
              <w:pStyle w:val="CVNormal"/>
              <w:rPr>
                <w:lang w:val="en-GB"/>
              </w:rPr>
            </w:pPr>
          </w:p>
        </w:tc>
        <w:tc>
          <w:tcPr>
            <w:tcW w:w="7768" w:type="dxa"/>
            <w:gridSpan w:val="8"/>
            <w:vMerge/>
          </w:tcPr>
          <w:p w:rsidR="00A32633" w:rsidRPr="00561BC0" w:rsidRDefault="00A32633" w:rsidP="00387DE3"/>
        </w:tc>
      </w:tr>
      <w:tr w:rsidR="00A32633" w:rsidRPr="00561BC0" w:rsidTr="00387DE3">
        <w:trPr>
          <w:cantSplit/>
          <w:trHeight w:val="123"/>
        </w:trPr>
        <w:tc>
          <w:tcPr>
            <w:tcW w:w="3081" w:type="dxa"/>
            <w:gridSpan w:val="2"/>
            <w:tcBorders>
              <w:right w:val="single" w:sz="1" w:space="0" w:color="000000"/>
            </w:tcBorders>
          </w:tcPr>
          <w:p w:rsidR="00A32633" w:rsidRPr="00561BC0" w:rsidRDefault="00215BE1" w:rsidP="00387DE3">
            <w:pPr>
              <w:pStyle w:val="CVTitle"/>
              <w:rPr>
                <w:sz w:val="20"/>
                <w:lang w:val="en-GB"/>
              </w:rPr>
            </w:pPr>
            <w:r w:rsidRPr="00561BC0">
              <w:rPr>
                <w:sz w:val="20"/>
                <w:lang w:val="en-GB"/>
              </w:rPr>
              <w:t>Curriculum Vitae</w:t>
            </w:r>
          </w:p>
        </w:tc>
        <w:tc>
          <w:tcPr>
            <w:tcW w:w="7768" w:type="dxa"/>
            <w:gridSpan w:val="8"/>
          </w:tcPr>
          <w:p w:rsidR="00A32633" w:rsidRPr="00561BC0" w:rsidRDefault="005B72B3" w:rsidP="00387DE3">
            <w:pPr>
              <w:pStyle w:val="CVNormal"/>
              <w:jc w:val="right"/>
              <w:rPr>
                <w:lang w:val="en-GB"/>
              </w:rPr>
            </w:pPr>
            <w:r w:rsidRPr="00561BC0">
              <w:rPr>
                <w:lang w:val="en-GB"/>
              </w:rPr>
              <w:t xml:space="preserve"> </w:t>
            </w:r>
            <w:r w:rsidR="00A956BB">
              <w:rPr>
                <w:noProof/>
                <w:lang w:eastAsia="en-US"/>
              </w:rPr>
              <w:drawing>
                <wp:inline distT="0" distB="0" distL="0" distR="0">
                  <wp:extent cx="1257300" cy="1228725"/>
                  <wp:effectExtent l="19050" t="0" r="0" b="0"/>
                  <wp:docPr id="3" name="Picture 1" descr="C:\Documents and Settings\ziad.nasrallah\Desktop\HTC_7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ziad.nasrallah\Desktop\HTC_7014.JPG"/>
                          <pic:cNvPicPr>
                            <a:picLocks noChangeAspect="1" noChangeArrowheads="1"/>
                          </pic:cNvPicPr>
                        </pic:nvPicPr>
                        <pic:blipFill>
                          <a:blip r:embed="rId8" cstate="print"/>
                          <a:srcRect/>
                          <a:stretch>
                            <a:fillRect/>
                          </a:stretch>
                        </pic:blipFill>
                        <pic:spPr bwMode="auto">
                          <a:xfrm>
                            <a:off x="0" y="0"/>
                            <a:ext cx="1257300" cy="1228725"/>
                          </a:xfrm>
                          <a:prstGeom prst="rect">
                            <a:avLst/>
                          </a:prstGeom>
                          <a:noFill/>
                          <a:ln w="9525">
                            <a:noFill/>
                            <a:miter lim="800000"/>
                            <a:headEnd/>
                            <a:tailEnd/>
                          </a:ln>
                        </pic:spPr>
                      </pic:pic>
                    </a:graphicData>
                  </a:graphic>
                </wp:inline>
              </w:drawing>
            </w:r>
          </w:p>
        </w:tc>
      </w:tr>
      <w:tr w:rsidR="00A32633" w:rsidRPr="00561BC0" w:rsidTr="00387DE3">
        <w:trPr>
          <w:cantSplit/>
          <w:trHeight w:val="33"/>
        </w:trPr>
        <w:tc>
          <w:tcPr>
            <w:tcW w:w="3081" w:type="dxa"/>
            <w:gridSpan w:val="2"/>
            <w:tcBorders>
              <w:right w:val="single" w:sz="1" w:space="0" w:color="000000"/>
            </w:tcBorders>
          </w:tcPr>
          <w:p w:rsidR="00A32633" w:rsidRPr="00561BC0" w:rsidRDefault="00A32633" w:rsidP="00387DE3">
            <w:pPr>
              <w:pStyle w:val="CVSpacer"/>
              <w:ind w:left="0"/>
              <w:rPr>
                <w:sz w:val="20"/>
                <w:lang w:val="en-GB"/>
              </w:rPr>
            </w:pPr>
          </w:p>
        </w:tc>
        <w:tc>
          <w:tcPr>
            <w:tcW w:w="7768" w:type="dxa"/>
            <w:gridSpan w:val="8"/>
          </w:tcPr>
          <w:p w:rsidR="00A32633" w:rsidRPr="00561BC0" w:rsidRDefault="00A32633" w:rsidP="00387DE3">
            <w:pPr>
              <w:pStyle w:val="CVSpacer"/>
              <w:ind w:left="0"/>
              <w:rPr>
                <w:sz w:val="20"/>
                <w:lang w:val="en-GB"/>
              </w:rPr>
            </w:pPr>
          </w:p>
        </w:tc>
      </w:tr>
      <w:tr w:rsidR="00A32633" w:rsidRPr="00561BC0" w:rsidTr="00387DE3">
        <w:trPr>
          <w:cantSplit/>
          <w:trHeight w:val="123"/>
        </w:trPr>
        <w:tc>
          <w:tcPr>
            <w:tcW w:w="3081" w:type="dxa"/>
            <w:gridSpan w:val="2"/>
            <w:tcBorders>
              <w:right w:val="single" w:sz="1" w:space="0" w:color="000000"/>
            </w:tcBorders>
          </w:tcPr>
          <w:p w:rsidR="00A32633" w:rsidRPr="00561BC0" w:rsidRDefault="00215BE1" w:rsidP="00387DE3">
            <w:pPr>
              <w:pStyle w:val="CVHeading1"/>
              <w:spacing w:before="0"/>
              <w:rPr>
                <w:sz w:val="20"/>
                <w:lang w:val="en-GB"/>
              </w:rPr>
            </w:pPr>
            <w:r w:rsidRPr="00561BC0">
              <w:rPr>
                <w:sz w:val="20"/>
                <w:lang w:val="en-GB"/>
              </w:rPr>
              <w:t>Personal information</w:t>
            </w:r>
          </w:p>
        </w:tc>
        <w:tc>
          <w:tcPr>
            <w:tcW w:w="7768" w:type="dxa"/>
            <w:gridSpan w:val="8"/>
          </w:tcPr>
          <w:p w:rsidR="00A32633" w:rsidRPr="00561BC0" w:rsidRDefault="00A32633" w:rsidP="00387DE3">
            <w:pPr>
              <w:pStyle w:val="CVNormal"/>
              <w:rPr>
                <w:lang w:val="en-GB"/>
              </w:rPr>
            </w:pPr>
          </w:p>
        </w:tc>
      </w:tr>
      <w:tr w:rsidR="00A32633" w:rsidRPr="00561BC0" w:rsidTr="00387DE3">
        <w:trPr>
          <w:cantSplit/>
          <w:trHeight w:val="123"/>
        </w:trPr>
        <w:tc>
          <w:tcPr>
            <w:tcW w:w="3081" w:type="dxa"/>
            <w:gridSpan w:val="2"/>
            <w:tcBorders>
              <w:right w:val="single" w:sz="1" w:space="0" w:color="000000"/>
            </w:tcBorders>
          </w:tcPr>
          <w:p w:rsidR="00A32633" w:rsidRPr="00561BC0" w:rsidRDefault="00215BE1" w:rsidP="00387DE3">
            <w:pPr>
              <w:pStyle w:val="CVHeading2-FirstLine"/>
              <w:spacing w:before="0"/>
              <w:rPr>
                <w:sz w:val="20"/>
                <w:lang w:val="en-GB"/>
              </w:rPr>
            </w:pPr>
            <w:r w:rsidRPr="00561BC0">
              <w:rPr>
                <w:sz w:val="20"/>
                <w:lang w:val="en-GB"/>
              </w:rPr>
              <w:t xml:space="preserve">First name(s) / Surname(s) </w:t>
            </w:r>
          </w:p>
        </w:tc>
        <w:tc>
          <w:tcPr>
            <w:tcW w:w="7768" w:type="dxa"/>
            <w:gridSpan w:val="8"/>
          </w:tcPr>
          <w:p w:rsidR="00A32633" w:rsidRPr="00561BC0" w:rsidRDefault="005B72B3" w:rsidP="00387DE3">
            <w:pPr>
              <w:pStyle w:val="CVMajor-FirstLine"/>
              <w:spacing w:before="0"/>
              <w:rPr>
                <w:b w:val="0"/>
                <w:sz w:val="20"/>
                <w:lang w:val="en-GB"/>
              </w:rPr>
            </w:pPr>
            <w:r w:rsidRPr="00561BC0">
              <w:rPr>
                <w:sz w:val="20"/>
                <w:lang w:val="en-GB"/>
              </w:rPr>
              <w:t xml:space="preserve"> Ziad</w:t>
            </w:r>
            <w:r w:rsidR="005E1277">
              <w:rPr>
                <w:sz w:val="20"/>
                <w:lang w:val="en-GB"/>
              </w:rPr>
              <w:t xml:space="preserve"> </w:t>
            </w:r>
            <w:r w:rsidRPr="00561BC0">
              <w:rPr>
                <w:sz w:val="20"/>
                <w:lang w:val="en-GB"/>
              </w:rPr>
              <w:t xml:space="preserve"> Nasrallah</w:t>
            </w:r>
          </w:p>
        </w:tc>
      </w:tr>
      <w:tr w:rsidR="00A32633" w:rsidRPr="00561BC0" w:rsidTr="00387DE3">
        <w:trPr>
          <w:cantSplit/>
          <w:trHeight w:val="123"/>
        </w:trPr>
        <w:tc>
          <w:tcPr>
            <w:tcW w:w="3081" w:type="dxa"/>
            <w:gridSpan w:val="2"/>
            <w:tcBorders>
              <w:right w:val="single" w:sz="1" w:space="0" w:color="000000"/>
            </w:tcBorders>
          </w:tcPr>
          <w:p w:rsidR="00A32633" w:rsidRPr="00561BC0" w:rsidRDefault="00215BE1" w:rsidP="00387DE3">
            <w:pPr>
              <w:pStyle w:val="CVHeading3"/>
              <w:rPr>
                <w:lang w:val="en-GB"/>
              </w:rPr>
            </w:pPr>
            <w:r w:rsidRPr="00561BC0">
              <w:rPr>
                <w:lang w:val="en-GB"/>
              </w:rPr>
              <w:t>Address(es)</w:t>
            </w:r>
          </w:p>
        </w:tc>
        <w:tc>
          <w:tcPr>
            <w:tcW w:w="7768" w:type="dxa"/>
            <w:gridSpan w:val="8"/>
          </w:tcPr>
          <w:p w:rsidR="005B72B3" w:rsidRPr="00561BC0" w:rsidRDefault="005B72B3" w:rsidP="00387DE3">
            <w:pPr>
              <w:rPr>
                <w:lang w:val="en-GB"/>
              </w:rPr>
            </w:pPr>
            <w:r w:rsidRPr="00561BC0">
              <w:rPr>
                <w:lang w:val="en-GB"/>
              </w:rPr>
              <w:t xml:space="preserve"> Faculty of Allied Medical Science</w:t>
            </w:r>
          </w:p>
          <w:p w:rsidR="005B72B3" w:rsidRPr="00561BC0" w:rsidRDefault="005B72B3" w:rsidP="00387DE3">
            <w:pPr>
              <w:rPr>
                <w:lang w:val="en-GB"/>
              </w:rPr>
            </w:pPr>
            <w:r w:rsidRPr="00561BC0">
              <w:rPr>
                <w:lang w:val="en-GB"/>
              </w:rPr>
              <w:t xml:space="preserve">  Arab American University-Jenin</w:t>
            </w:r>
          </w:p>
          <w:p w:rsidR="005B72B3" w:rsidRPr="00561BC0" w:rsidRDefault="005B72B3" w:rsidP="00387DE3">
            <w:pPr>
              <w:rPr>
                <w:lang w:val="en-GB"/>
              </w:rPr>
            </w:pPr>
            <w:r w:rsidRPr="00561BC0">
              <w:rPr>
                <w:lang w:val="en-GB"/>
              </w:rPr>
              <w:t xml:space="preserve">  P.O.Box 240</w:t>
            </w:r>
          </w:p>
          <w:p w:rsidR="00A32633" w:rsidRPr="00561BC0" w:rsidRDefault="005B72B3" w:rsidP="00387DE3">
            <w:pPr>
              <w:pStyle w:val="CVNormal"/>
              <w:ind w:left="0"/>
              <w:rPr>
                <w:lang w:val="en-GB"/>
              </w:rPr>
            </w:pPr>
            <w:r w:rsidRPr="00561BC0">
              <w:rPr>
                <w:lang w:val="en-GB"/>
              </w:rPr>
              <w:t xml:space="preserve">  Jenin – West Bank, Palestine</w:t>
            </w:r>
          </w:p>
        </w:tc>
      </w:tr>
      <w:tr w:rsidR="00A32633" w:rsidRPr="00561BC0" w:rsidTr="00387DE3">
        <w:trPr>
          <w:cantSplit/>
          <w:trHeight w:val="123"/>
        </w:trPr>
        <w:tc>
          <w:tcPr>
            <w:tcW w:w="3081" w:type="dxa"/>
            <w:gridSpan w:val="2"/>
            <w:tcBorders>
              <w:right w:val="single" w:sz="1" w:space="0" w:color="000000"/>
            </w:tcBorders>
          </w:tcPr>
          <w:p w:rsidR="00A32633" w:rsidRPr="00561BC0" w:rsidRDefault="00215BE1" w:rsidP="00387DE3">
            <w:pPr>
              <w:pStyle w:val="CVHeading3"/>
              <w:rPr>
                <w:lang w:val="en-GB"/>
              </w:rPr>
            </w:pPr>
            <w:r w:rsidRPr="00561BC0">
              <w:rPr>
                <w:lang w:val="en-GB"/>
              </w:rPr>
              <w:t>Telephone(s)</w:t>
            </w:r>
          </w:p>
        </w:tc>
        <w:tc>
          <w:tcPr>
            <w:tcW w:w="2910" w:type="dxa"/>
            <w:gridSpan w:val="3"/>
          </w:tcPr>
          <w:p w:rsidR="00A32633" w:rsidRPr="00561BC0" w:rsidRDefault="005B72B3" w:rsidP="00387DE3">
            <w:pPr>
              <w:pStyle w:val="CVNormal"/>
              <w:rPr>
                <w:lang w:val="en-GB"/>
              </w:rPr>
            </w:pPr>
            <w:r w:rsidRPr="00561BC0">
              <w:rPr>
                <w:lang w:val="en-GB"/>
              </w:rPr>
              <w:t xml:space="preserve">00972 4 2510801, Ext </w:t>
            </w:r>
            <w:r w:rsidR="00E80624">
              <w:rPr>
                <w:lang w:val="en-GB"/>
              </w:rPr>
              <w:t>1250</w:t>
            </w:r>
            <w:r w:rsidRPr="00561BC0">
              <w:rPr>
                <w:lang w:val="en-GB"/>
              </w:rPr>
              <w:t xml:space="preserve"> </w:t>
            </w:r>
          </w:p>
        </w:tc>
        <w:tc>
          <w:tcPr>
            <w:tcW w:w="2437" w:type="dxa"/>
            <w:gridSpan w:val="3"/>
          </w:tcPr>
          <w:p w:rsidR="00A32633" w:rsidRPr="00561BC0" w:rsidRDefault="00215BE1" w:rsidP="00387DE3">
            <w:pPr>
              <w:pStyle w:val="CVHeading3"/>
              <w:jc w:val="left"/>
              <w:rPr>
                <w:lang w:val="en-GB"/>
              </w:rPr>
            </w:pPr>
            <w:r w:rsidRPr="00561BC0">
              <w:rPr>
                <w:lang w:val="en-GB"/>
              </w:rPr>
              <w:t>Mobile:</w:t>
            </w:r>
            <w:r w:rsidR="005B72B3" w:rsidRPr="00561BC0">
              <w:rPr>
                <w:lang w:val="en-GB"/>
              </w:rPr>
              <w:t xml:space="preserve"> 00972-599091235</w:t>
            </w:r>
          </w:p>
        </w:tc>
        <w:tc>
          <w:tcPr>
            <w:tcW w:w="2421" w:type="dxa"/>
            <w:gridSpan w:val="2"/>
            <w:tcBorders>
              <w:left w:val="nil"/>
            </w:tcBorders>
          </w:tcPr>
          <w:p w:rsidR="00A32633" w:rsidRPr="00561BC0" w:rsidRDefault="005B72B3" w:rsidP="00387DE3">
            <w:pPr>
              <w:pStyle w:val="CVNormal"/>
              <w:rPr>
                <w:lang w:val="en-GB"/>
              </w:rPr>
            </w:pPr>
            <w:r w:rsidRPr="00561BC0">
              <w:rPr>
                <w:lang w:val="en-GB"/>
              </w:rPr>
              <w:t xml:space="preserve"> </w:t>
            </w:r>
          </w:p>
        </w:tc>
      </w:tr>
      <w:tr w:rsidR="00A32633" w:rsidRPr="00561BC0" w:rsidTr="00387DE3">
        <w:trPr>
          <w:cantSplit/>
          <w:trHeight w:val="123"/>
        </w:trPr>
        <w:tc>
          <w:tcPr>
            <w:tcW w:w="3081" w:type="dxa"/>
            <w:gridSpan w:val="2"/>
            <w:tcBorders>
              <w:right w:val="single" w:sz="1" w:space="0" w:color="000000"/>
            </w:tcBorders>
          </w:tcPr>
          <w:p w:rsidR="00A32633" w:rsidRPr="00561BC0" w:rsidRDefault="00215BE1" w:rsidP="00387DE3">
            <w:pPr>
              <w:pStyle w:val="CVHeading3"/>
              <w:rPr>
                <w:lang w:val="en-GB"/>
              </w:rPr>
            </w:pPr>
            <w:r w:rsidRPr="00561BC0">
              <w:rPr>
                <w:lang w:val="en-GB"/>
              </w:rPr>
              <w:t>E-mail</w:t>
            </w:r>
          </w:p>
        </w:tc>
        <w:tc>
          <w:tcPr>
            <w:tcW w:w="7768" w:type="dxa"/>
            <w:gridSpan w:val="8"/>
          </w:tcPr>
          <w:p w:rsidR="00A32633" w:rsidRPr="00561BC0" w:rsidRDefault="00626C3C" w:rsidP="00387DE3">
            <w:pPr>
              <w:pStyle w:val="CVNormal"/>
              <w:rPr>
                <w:lang w:val="en-GB"/>
              </w:rPr>
            </w:pPr>
            <w:r w:rsidRPr="00626C3C">
              <w:rPr>
                <w:lang w:val="en-GB"/>
              </w:rPr>
              <w:t>Ziad</w:t>
            </w:r>
            <w:r w:rsidR="00EB2A03">
              <w:rPr>
                <w:lang w:val="en-GB"/>
              </w:rPr>
              <w:t>.</w:t>
            </w:r>
            <w:r w:rsidRPr="00626C3C">
              <w:rPr>
                <w:lang w:val="en-GB"/>
              </w:rPr>
              <w:t xml:space="preserve"> N</w:t>
            </w:r>
            <w:r w:rsidR="006D105A">
              <w:rPr>
                <w:lang w:val="en-GB"/>
              </w:rPr>
              <w:t>e</w:t>
            </w:r>
            <w:r w:rsidRPr="00626C3C">
              <w:rPr>
                <w:lang w:val="en-GB"/>
              </w:rPr>
              <w:t>srallah</w:t>
            </w:r>
            <w:r w:rsidR="00EB2A03">
              <w:rPr>
                <w:lang w:val="en-GB"/>
              </w:rPr>
              <w:t>@aauj.edu</w:t>
            </w:r>
          </w:p>
        </w:tc>
      </w:tr>
      <w:tr w:rsidR="00A32633" w:rsidRPr="00561BC0" w:rsidTr="00387DE3">
        <w:trPr>
          <w:cantSplit/>
          <w:trHeight w:val="123"/>
        </w:trPr>
        <w:tc>
          <w:tcPr>
            <w:tcW w:w="3081" w:type="dxa"/>
            <w:gridSpan w:val="2"/>
            <w:tcBorders>
              <w:right w:val="single" w:sz="1" w:space="0" w:color="000000"/>
            </w:tcBorders>
          </w:tcPr>
          <w:p w:rsidR="00A32633" w:rsidRPr="00561BC0" w:rsidRDefault="00215BE1" w:rsidP="00387DE3">
            <w:pPr>
              <w:pStyle w:val="CVHeading3-FirstLine"/>
              <w:spacing w:before="0"/>
              <w:rPr>
                <w:lang w:val="en-GB"/>
              </w:rPr>
            </w:pPr>
            <w:r w:rsidRPr="00561BC0">
              <w:rPr>
                <w:lang w:val="en-GB"/>
              </w:rPr>
              <w:t>Nationality</w:t>
            </w:r>
          </w:p>
        </w:tc>
        <w:tc>
          <w:tcPr>
            <w:tcW w:w="7768" w:type="dxa"/>
            <w:gridSpan w:val="8"/>
          </w:tcPr>
          <w:p w:rsidR="00A32633" w:rsidRPr="00561BC0" w:rsidRDefault="005B72B3" w:rsidP="00387DE3">
            <w:pPr>
              <w:pStyle w:val="CVNormal-FirstLine"/>
              <w:spacing w:before="0"/>
              <w:rPr>
                <w:lang w:val="en-GB"/>
              </w:rPr>
            </w:pPr>
            <w:r w:rsidRPr="00561BC0">
              <w:rPr>
                <w:lang w:val="en-GB"/>
              </w:rPr>
              <w:t>Palestinian</w:t>
            </w:r>
          </w:p>
        </w:tc>
      </w:tr>
      <w:tr w:rsidR="00A32633" w:rsidRPr="00561BC0" w:rsidTr="00387DE3">
        <w:trPr>
          <w:cantSplit/>
          <w:trHeight w:val="123"/>
        </w:trPr>
        <w:tc>
          <w:tcPr>
            <w:tcW w:w="3081" w:type="dxa"/>
            <w:gridSpan w:val="2"/>
            <w:tcBorders>
              <w:right w:val="single" w:sz="1" w:space="0" w:color="000000"/>
            </w:tcBorders>
          </w:tcPr>
          <w:p w:rsidR="00A32633" w:rsidRPr="00561BC0" w:rsidRDefault="00215BE1" w:rsidP="00387DE3">
            <w:pPr>
              <w:pStyle w:val="CVHeading3-FirstLine"/>
              <w:spacing w:before="0"/>
              <w:rPr>
                <w:lang w:val="en-GB"/>
              </w:rPr>
            </w:pPr>
            <w:r w:rsidRPr="00561BC0">
              <w:rPr>
                <w:lang w:val="en-GB"/>
              </w:rPr>
              <w:t>Date of birth</w:t>
            </w:r>
          </w:p>
        </w:tc>
        <w:tc>
          <w:tcPr>
            <w:tcW w:w="7768" w:type="dxa"/>
            <w:gridSpan w:val="8"/>
          </w:tcPr>
          <w:p w:rsidR="00A32633" w:rsidRPr="00561BC0" w:rsidRDefault="005B72B3" w:rsidP="00387DE3">
            <w:pPr>
              <w:pStyle w:val="CVNormal-FirstLine"/>
              <w:spacing w:before="0"/>
              <w:rPr>
                <w:lang w:val="en-GB"/>
              </w:rPr>
            </w:pPr>
            <w:r w:rsidRPr="00561BC0">
              <w:rPr>
                <w:lang w:val="en-GB"/>
              </w:rPr>
              <w:t>31-07- 1977</w:t>
            </w:r>
          </w:p>
        </w:tc>
      </w:tr>
      <w:tr w:rsidR="00A32633" w:rsidRPr="00561BC0" w:rsidTr="00387DE3">
        <w:trPr>
          <w:cantSplit/>
          <w:trHeight w:val="123"/>
        </w:trPr>
        <w:tc>
          <w:tcPr>
            <w:tcW w:w="3081" w:type="dxa"/>
            <w:gridSpan w:val="2"/>
            <w:tcBorders>
              <w:right w:val="single" w:sz="1" w:space="0" w:color="000000"/>
            </w:tcBorders>
          </w:tcPr>
          <w:p w:rsidR="00A32633" w:rsidRPr="00561BC0" w:rsidRDefault="00215BE1" w:rsidP="00387DE3">
            <w:pPr>
              <w:pStyle w:val="CVHeading3-FirstLine"/>
              <w:spacing w:before="0"/>
              <w:rPr>
                <w:lang w:val="en-GB"/>
              </w:rPr>
            </w:pPr>
            <w:r w:rsidRPr="00561BC0">
              <w:rPr>
                <w:lang w:val="en-GB"/>
              </w:rPr>
              <w:t>Gender</w:t>
            </w:r>
          </w:p>
        </w:tc>
        <w:tc>
          <w:tcPr>
            <w:tcW w:w="7768" w:type="dxa"/>
            <w:gridSpan w:val="8"/>
          </w:tcPr>
          <w:p w:rsidR="00A32633" w:rsidRPr="00561BC0" w:rsidRDefault="005B72B3" w:rsidP="00387DE3">
            <w:pPr>
              <w:pStyle w:val="CVNormal-FirstLine"/>
              <w:spacing w:before="0"/>
              <w:rPr>
                <w:lang w:val="en-GB"/>
              </w:rPr>
            </w:pPr>
            <w:r w:rsidRPr="00561BC0">
              <w:rPr>
                <w:lang w:val="en-GB"/>
              </w:rPr>
              <w:t>Male</w:t>
            </w:r>
          </w:p>
        </w:tc>
      </w:tr>
      <w:tr w:rsidR="00A32633" w:rsidRPr="00561BC0" w:rsidTr="00387DE3">
        <w:trPr>
          <w:cantSplit/>
          <w:trHeight w:val="123"/>
        </w:trPr>
        <w:tc>
          <w:tcPr>
            <w:tcW w:w="3081" w:type="dxa"/>
            <w:gridSpan w:val="2"/>
            <w:tcBorders>
              <w:right w:val="single" w:sz="1" w:space="0" w:color="000000"/>
            </w:tcBorders>
          </w:tcPr>
          <w:p w:rsidR="00A32633" w:rsidRPr="00561BC0" w:rsidRDefault="00215BE1" w:rsidP="00387DE3">
            <w:pPr>
              <w:pStyle w:val="CVHeading1"/>
              <w:spacing w:before="0"/>
              <w:rPr>
                <w:sz w:val="20"/>
                <w:lang w:val="en-GB"/>
              </w:rPr>
            </w:pPr>
            <w:r w:rsidRPr="00561BC0">
              <w:rPr>
                <w:sz w:val="20"/>
                <w:lang w:val="en-GB"/>
              </w:rPr>
              <w:t>Work experience</w:t>
            </w:r>
          </w:p>
        </w:tc>
        <w:tc>
          <w:tcPr>
            <w:tcW w:w="7768" w:type="dxa"/>
            <w:gridSpan w:val="8"/>
          </w:tcPr>
          <w:p w:rsidR="00A32633" w:rsidRPr="00561BC0" w:rsidRDefault="00A32633" w:rsidP="00387DE3">
            <w:pPr>
              <w:pStyle w:val="CVNormal-FirstLine"/>
              <w:spacing w:before="0"/>
              <w:ind w:left="0"/>
              <w:rPr>
                <w:lang w:val="en-GB"/>
              </w:rPr>
            </w:pPr>
          </w:p>
        </w:tc>
      </w:tr>
      <w:tr w:rsidR="00A32633" w:rsidRPr="00561BC0" w:rsidTr="00387DE3">
        <w:trPr>
          <w:cantSplit/>
          <w:trHeight w:val="123"/>
        </w:trPr>
        <w:tc>
          <w:tcPr>
            <w:tcW w:w="3081" w:type="dxa"/>
            <w:gridSpan w:val="2"/>
            <w:tcBorders>
              <w:right w:val="single" w:sz="1" w:space="0" w:color="000000"/>
            </w:tcBorders>
          </w:tcPr>
          <w:p w:rsidR="00A32633" w:rsidRPr="00561BC0" w:rsidRDefault="00A32633" w:rsidP="00387DE3">
            <w:pPr>
              <w:pStyle w:val="CVSpacer"/>
              <w:ind w:left="0"/>
              <w:rPr>
                <w:sz w:val="20"/>
                <w:lang w:val="en-GB"/>
              </w:rPr>
            </w:pPr>
          </w:p>
        </w:tc>
        <w:tc>
          <w:tcPr>
            <w:tcW w:w="7768" w:type="dxa"/>
            <w:gridSpan w:val="8"/>
          </w:tcPr>
          <w:p w:rsidR="00A32633" w:rsidRPr="00561BC0" w:rsidRDefault="00A32633" w:rsidP="00387DE3">
            <w:pPr>
              <w:pStyle w:val="CVSpacer"/>
              <w:ind w:left="0"/>
              <w:rPr>
                <w:sz w:val="20"/>
                <w:lang w:val="en-GB"/>
              </w:rPr>
            </w:pPr>
          </w:p>
        </w:tc>
      </w:tr>
      <w:tr w:rsidR="00A32633" w:rsidRPr="00561BC0" w:rsidTr="00387DE3">
        <w:trPr>
          <w:cantSplit/>
          <w:trHeight w:val="123"/>
        </w:trPr>
        <w:tc>
          <w:tcPr>
            <w:tcW w:w="3081" w:type="dxa"/>
            <w:gridSpan w:val="2"/>
            <w:tcBorders>
              <w:right w:val="single" w:sz="1" w:space="0" w:color="000000"/>
            </w:tcBorders>
          </w:tcPr>
          <w:p w:rsidR="00A32633" w:rsidRPr="00561BC0" w:rsidRDefault="00215BE1" w:rsidP="00387DE3">
            <w:pPr>
              <w:pStyle w:val="CVHeading3-FirstLine"/>
              <w:spacing w:before="0"/>
              <w:rPr>
                <w:lang w:val="en-GB"/>
              </w:rPr>
            </w:pPr>
            <w:r w:rsidRPr="00561BC0">
              <w:rPr>
                <w:lang w:val="en-GB"/>
              </w:rPr>
              <w:t>Dates</w:t>
            </w:r>
          </w:p>
        </w:tc>
        <w:tc>
          <w:tcPr>
            <w:tcW w:w="7768" w:type="dxa"/>
            <w:gridSpan w:val="8"/>
          </w:tcPr>
          <w:p w:rsidR="00A32633" w:rsidRDefault="005B72B3" w:rsidP="00387DE3">
            <w:pPr>
              <w:pStyle w:val="CVNormal"/>
              <w:ind w:left="0"/>
              <w:rPr>
                <w:b/>
                <w:bCs/>
                <w:sz w:val="24"/>
                <w:szCs w:val="24"/>
              </w:rPr>
            </w:pPr>
            <w:r w:rsidRPr="00E80624">
              <w:rPr>
                <w:b/>
                <w:bCs/>
                <w:sz w:val="24"/>
                <w:szCs w:val="24"/>
              </w:rPr>
              <w:t xml:space="preserve">September 2010- </w:t>
            </w:r>
            <w:r w:rsidR="00346566" w:rsidRPr="00E80624">
              <w:rPr>
                <w:b/>
                <w:bCs/>
                <w:sz w:val="24"/>
                <w:szCs w:val="24"/>
              </w:rPr>
              <w:t>2012</w:t>
            </w:r>
            <w:r w:rsidR="0009602D" w:rsidRPr="00E80624">
              <w:rPr>
                <w:b/>
                <w:bCs/>
                <w:sz w:val="24"/>
                <w:szCs w:val="24"/>
              </w:rPr>
              <w:t>.</w:t>
            </w:r>
          </w:p>
          <w:p w:rsidR="00387DE3" w:rsidRPr="00E80624" w:rsidRDefault="00387DE3" w:rsidP="00387DE3">
            <w:pPr>
              <w:pStyle w:val="CVNormal"/>
              <w:rPr>
                <w:b/>
                <w:bCs/>
                <w:sz w:val="24"/>
                <w:szCs w:val="24"/>
              </w:rPr>
            </w:pPr>
          </w:p>
          <w:p w:rsidR="00387DE3" w:rsidRDefault="0009602D" w:rsidP="00387DE3">
            <w:pPr>
              <w:pStyle w:val="CVNormal"/>
              <w:rPr>
                <w:b/>
                <w:bCs/>
                <w:sz w:val="24"/>
                <w:szCs w:val="24"/>
              </w:rPr>
            </w:pPr>
            <w:r w:rsidRPr="00387DE3">
              <w:rPr>
                <w:b/>
                <w:bCs/>
                <w:sz w:val="24"/>
                <w:szCs w:val="24"/>
              </w:rPr>
              <w:t>October  2015- 2016Present.</w:t>
            </w:r>
          </w:p>
          <w:p w:rsidR="00387DE3" w:rsidRPr="00387DE3" w:rsidRDefault="00387DE3" w:rsidP="00387DE3">
            <w:pPr>
              <w:pStyle w:val="CVNormal"/>
              <w:rPr>
                <w:b/>
                <w:bCs/>
                <w:sz w:val="24"/>
                <w:szCs w:val="24"/>
              </w:rPr>
            </w:pPr>
          </w:p>
        </w:tc>
      </w:tr>
      <w:tr w:rsidR="00A32633" w:rsidRPr="00561BC0" w:rsidTr="00387DE3">
        <w:trPr>
          <w:cantSplit/>
          <w:trHeight w:val="123"/>
        </w:trPr>
        <w:tc>
          <w:tcPr>
            <w:tcW w:w="3081" w:type="dxa"/>
            <w:gridSpan w:val="2"/>
            <w:tcBorders>
              <w:right w:val="single" w:sz="1" w:space="0" w:color="000000"/>
            </w:tcBorders>
          </w:tcPr>
          <w:p w:rsidR="00A32633" w:rsidRPr="00561BC0" w:rsidRDefault="00215BE1" w:rsidP="00387DE3">
            <w:pPr>
              <w:pStyle w:val="CVHeading3"/>
              <w:rPr>
                <w:lang w:val="en-GB"/>
              </w:rPr>
            </w:pPr>
            <w:r w:rsidRPr="00561BC0">
              <w:rPr>
                <w:lang w:val="en-GB"/>
              </w:rPr>
              <w:t>Occupation or position held</w:t>
            </w:r>
          </w:p>
        </w:tc>
        <w:tc>
          <w:tcPr>
            <w:tcW w:w="7768" w:type="dxa"/>
            <w:gridSpan w:val="8"/>
          </w:tcPr>
          <w:p w:rsidR="00A32633" w:rsidRPr="00561BC0" w:rsidRDefault="005B72B3" w:rsidP="00387DE3">
            <w:pPr>
              <w:pStyle w:val="CVNormal"/>
              <w:rPr>
                <w:lang w:val="en-GB"/>
              </w:rPr>
            </w:pPr>
            <w:r w:rsidRPr="00561BC0">
              <w:rPr>
                <w:b/>
                <w:bCs/>
              </w:rPr>
              <w:t xml:space="preserve">Chairperson, </w:t>
            </w:r>
            <w:r w:rsidRPr="00561BC0">
              <w:t xml:space="preserve">Department of Health Science, </w:t>
            </w:r>
            <w:r w:rsidRPr="00561BC0">
              <w:rPr>
                <w:lang w:val="en-GB"/>
              </w:rPr>
              <w:t>Faculty of Allied Medical Sciences</w:t>
            </w:r>
          </w:p>
        </w:tc>
      </w:tr>
      <w:tr w:rsidR="00A32633" w:rsidRPr="00561BC0" w:rsidTr="00387DE3">
        <w:trPr>
          <w:cantSplit/>
          <w:trHeight w:val="123"/>
        </w:trPr>
        <w:tc>
          <w:tcPr>
            <w:tcW w:w="3081" w:type="dxa"/>
            <w:gridSpan w:val="2"/>
            <w:tcBorders>
              <w:right w:val="single" w:sz="1" w:space="0" w:color="000000"/>
            </w:tcBorders>
          </w:tcPr>
          <w:p w:rsidR="00A32633" w:rsidRPr="00561BC0" w:rsidRDefault="00215BE1" w:rsidP="00387DE3">
            <w:pPr>
              <w:pStyle w:val="CVHeading3"/>
              <w:rPr>
                <w:lang w:val="en-GB"/>
              </w:rPr>
            </w:pPr>
            <w:r w:rsidRPr="00561BC0">
              <w:rPr>
                <w:lang w:val="en-GB"/>
              </w:rPr>
              <w:t>Name and address of employer</w:t>
            </w:r>
          </w:p>
        </w:tc>
        <w:tc>
          <w:tcPr>
            <w:tcW w:w="7768" w:type="dxa"/>
            <w:gridSpan w:val="8"/>
          </w:tcPr>
          <w:p w:rsidR="00A32633" w:rsidRPr="00561BC0" w:rsidRDefault="005B72B3" w:rsidP="00387DE3">
            <w:pPr>
              <w:pStyle w:val="CVNormal"/>
              <w:rPr>
                <w:lang w:val="en-GB"/>
              </w:rPr>
            </w:pPr>
            <w:r w:rsidRPr="00561BC0">
              <w:rPr>
                <w:lang w:val="en-GB"/>
              </w:rPr>
              <w:t>Arab American University-Jenin, Palestine</w:t>
            </w:r>
          </w:p>
        </w:tc>
      </w:tr>
      <w:tr w:rsidR="00A32633" w:rsidRPr="00561BC0" w:rsidTr="00387DE3">
        <w:trPr>
          <w:cantSplit/>
          <w:trHeight w:val="123"/>
        </w:trPr>
        <w:tc>
          <w:tcPr>
            <w:tcW w:w="3081" w:type="dxa"/>
            <w:gridSpan w:val="2"/>
            <w:tcBorders>
              <w:right w:val="single" w:sz="1" w:space="0" w:color="000000"/>
            </w:tcBorders>
          </w:tcPr>
          <w:p w:rsidR="00A32633" w:rsidRPr="00561BC0" w:rsidRDefault="00215BE1" w:rsidP="00387DE3">
            <w:pPr>
              <w:pStyle w:val="CVHeading3"/>
              <w:rPr>
                <w:lang w:val="en-GB"/>
              </w:rPr>
            </w:pPr>
            <w:r w:rsidRPr="00561BC0">
              <w:rPr>
                <w:lang w:val="en-GB"/>
              </w:rPr>
              <w:t>Type of business or sector</w:t>
            </w:r>
          </w:p>
        </w:tc>
        <w:tc>
          <w:tcPr>
            <w:tcW w:w="7768" w:type="dxa"/>
            <w:gridSpan w:val="8"/>
          </w:tcPr>
          <w:p w:rsidR="0009602D" w:rsidRDefault="005B72B3" w:rsidP="00387DE3">
            <w:pPr>
              <w:pStyle w:val="CVNormal"/>
              <w:rPr>
                <w:lang w:val="en-GB"/>
              </w:rPr>
            </w:pPr>
            <w:r w:rsidRPr="00561BC0">
              <w:rPr>
                <w:lang w:val="en-GB"/>
              </w:rPr>
              <w:t>Education</w:t>
            </w:r>
          </w:p>
          <w:p w:rsidR="00387DE3" w:rsidRPr="00561BC0" w:rsidRDefault="00387DE3" w:rsidP="00387DE3">
            <w:pPr>
              <w:pStyle w:val="CVNormal"/>
              <w:ind w:left="0"/>
              <w:rPr>
                <w:lang w:val="en-GB"/>
              </w:rPr>
            </w:pPr>
          </w:p>
        </w:tc>
      </w:tr>
      <w:tr w:rsidR="001348A1" w:rsidRPr="00561BC0" w:rsidTr="00387DE3">
        <w:trPr>
          <w:cantSplit/>
          <w:trHeight w:val="123"/>
        </w:trPr>
        <w:tc>
          <w:tcPr>
            <w:tcW w:w="3081" w:type="dxa"/>
            <w:gridSpan w:val="2"/>
            <w:tcBorders>
              <w:right w:val="single" w:sz="1" w:space="0" w:color="000000"/>
            </w:tcBorders>
          </w:tcPr>
          <w:p w:rsidR="001348A1" w:rsidRPr="00561BC0" w:rsidRDefault="001348A1" w:rsidP="00387DE3">
            <w:pPr>
              <w:pStyle w:val="CVHeading3-FirstLine"/>
              <w:spacing w:before="0"/>
              <w:rPr>
                <w:lang w:val="en-GB"/>
              </w:rPr>
            </w:pPr>
            <w:r w:rsidRPr="00561BC0">
              <w:rPr>
                <w:lang w:val="en-GB"/>
              </w:rPr>
              <w:t>Dates</w:t>
            </w:r>
          </w:p>
        </w:tc>
        <w:tc>
          <w:tcPr>
            <w:tcW w:w="7768" w:type="dxa"/>
            <w:gridSpan w:val="8"/>
          </w:tcPr>
          <w:p w:rsidR="001348A1" w:rsidRPr="00E80624" w:rsidRDefault="004674A1" w:rsidP="00387DE3">
            <w:pPr>
              <w:pStyle w:val="CVNormal"/>
              <w:rPr>
                <w:sz w:val="24"/>
                <w:szCs w:val="24"/>
                <w:u w:val="single"/>
                <w:lang w:val="en-GB"/>
              </w:rPr>
            </w:pPr>
            <w:r w:rsidRPr="00E80624">
              <w:rPr>
                <w:b/>
                <w:bCs/>
                <w:sz w:val="24"/>
                <w:szCs w:val="24"/>
                <w:u w:val="single"/>
              </w:rPr>
              <w:t>05-08-2004 –01-08-2005</w:t>
            </w:r>
          </w:p>
        </w:tc>
      </w:tr>
      <w:tr w:rsidR="001348A1" w:rsidRPr="00561BC0" w:rsidTr="00387DE3">
        <w:trPr>
          <w:cantSplit/>
          <w:trHeight w:val="123"/>
        </w:trPr>
        <w:tc>
          <w:tcPr>
            <w:tcW w:w="3081" w:type="dxa"/>
            <w:gridSpan w:val="2"/>
            <w:tcBorders>
              <w:right w:val="single" w:sz="1" w:space="0" w:color="000000"/>
            </w:tcBorders>
          </w:tcPr>
          <w:p w:rsidR="001348A1" w:rsidRPr="00561BC0" w:rsidRDefault="001348A1" w:rsidP="00387DE3">
            <w:pPr>
              <w:pStyle w:val="CVHeading3"/>
              <w:rPr>
                <w:lang w:val="en-GB"/>
              </w:rPr>
            </w:pPr>
            <w:r w:rsidRPr="00561BC0">
              <w:rPr>
                <w:lang w:val="en-GB"/>
              </w:rPr>
              <w:t>Occupation or position held</w:t>
            </w:r>
          </w:p>
        </w:tc>
        <w:tc>
          <w:tcPr>
            <w:tcW w:w="7768" w:type="dxa"/>
            <w:gridSpan w:val="8"/>
          </w:tcPr>
          <w:p w:rsidR="001348A1" w:rsidRPr="00561BC0" w:rsidRDefault="001348A1" w:rsidP="00387DE3">
            <w:pPr>
              <w:pStyle w:val="CVNormal"/>
              <w:rPr>
                <w:lang w:val="en-GB"/>
              </w:rPr>
            </w:pPr>
            <w:r w:rsidRPr="00561BC0">
              <w:rPr>
                <w:b/>
                <w:bCs/>
              </w:rPr>
              <w:t>Physiotherapist</w:t>
            </w:r>
          </w:p>
        </w:tc>
      </w:tr>
      <w:tr w:rsidR="001348A1" w:rsidRPr="00561BC0" w:rsidTr="00387DE3">
        <w:trPr>
          <w:cantSplit/>
          <w:trHeight w:val="123"/>
        </w:trPr>
        <w:tc>
          <w:tcPr>
            <w:tcW w:w="3081" w:type="dxa"/>
            <w:gridSpan w:val="2"/>
            <w:tcBorders>
              <w:right w:val="single" w:sz="1" w:space="0" w:color="000000"/>
            </w:tcBorders>
          </w:tcPr>
          <w:p w:rsidR="001348A1" w:rsidRPr="00561BC0" w:rsidRDefault="001348A1" w:rsidP="00387DE3">
            <w:pPr>
              <w:pStyle w:val="CVHeading3"/>
              <w:rPr>
                <w:lang w:val="en-GB"/>
              </w:rPr>
            </w:pPr>
            <w:r w:rsidRPr="00561BC0">
              <w:rPr>
                <w:lang w:val="en-GB"/>
              </w:rPr>
              <w:t>Name and address of employer</w:t>
            </w:r>
          </w:p>
        </w:tc>
        <w:tc>
          <w:tcPr>
            <w:tcW w:w="7768" w:type="dxa"/>
            <w:gridSpan w:val="8"/>
          </w:tcPr>
          <w:p w:rsidR="001348A1" w:rsidRPr="00561BC0" w:rsidRDefault="001348A1" w:rsidP="00387DE3">
            <w:pPr>
              <w:pStyle w:val="CVNormal"/>
              <w:rPr>
                <w:lang w:val="en-GB"/>
              </w:rPr>
            </w:pPr>
            <w:r w:rsidRPr="00561BC0">
              <w:t>The local committee for rehabilitation of the disabled</w:t>
            </w:r>
          </w:p>
        </w:tc>
      </w:tr>
      <w:tr w:rsidR="001348A1" w:rsidRPr="00561BC0" w:rsidTr="00387DE3">
        <w:trPr>
          <w:cantSplit/>
          <w:trHeight w:val="123"/>
        </w:trPr>
        <w:tc>
          <w:tcPr>
            <w:tcW w:w="3081" w:type="dxa"/>
            <w:gridSpan w:val="2"/>
            <w:tcBorders>
              <w:right w:val="single" w:sz="1" w:space="0" w:color="000000"/>
            </w:tcBorders>
          </w:tcPr>
          <w:p w:rsidR="001348A1" w:rsidRPr="00561BC0" w:rsidRDefault="001348A1" w:rsidP="00387DE3">
            <w:pPr>
              <w:pStyle w:val="CVHeading3"/>
              <w:rPr>
                <w:lang w:val="en-GB"/>
              </w:rPr>
            </w:pPr>
            <w:r w:rsidRPr="00561BC0">
              <w:rPr>
                <w:lang w:val="en-GB"/>
              </w:rPr>
              <w:t>Type of business or sector</w:t>
            </w:r>
          </w:p>
        </w:tc>
        <w:tc>
          <w:tcPr>
            <w:tcW w:w="7768" w:type="dxa"/>
            <w:gridSpan w:val="8"/>
          </w:tcPr>
          <w:p w:rsidR="001348A1" w:rsidRDefault="001348A1" w:rsidP="00387DE3">
            <w:pPr>
              <w:pStyle w:val="CVNormal"/>
              <w:rPr>
                <w:lang w:val="en-GB"/>
              </w:rPr>
            </w:pPr>
            <w:r w:rsidRPr="00561BC0">
              <w:rPr>
                <w:lang w:val="en-GB"/>
              </w:rPr>
              <w:t>NGOs</w:t>
            </w:r>
            <w:r w:rsidR="0009602D">
              <w:rPr>
                <w:lang w:val="en-GB"/>
              </w:rPr>
              <w:t>.</w:t>
            </w:r>
          </w:p>
          <w:p w:rsidR="0009602D" w:rsidRPr="00561BC0" w:rsidRDefault="0009602D" w:rsidP="00387DE3">
            <w:pPr>
              <w:pStyle w:val="CVNormal"/>
              <w:rPr>
                <w:lang w:val="en-GB"/>
              </w:rPr>
            </w:pPr>
          </w:p>
        </w:tc>
      </w:tr>
      <w:tr w:rsidR="001348A1" w:rsidRPr="00561BC0" w:rsidTr="00387DE3">
        <w:trPr>
          <w:cantSplit/>
          <w:trHeight w:val="123"/>
        </w:trPr>
        <w:tc>
          <w:tcPr>
            <w:tcW w:w="3081" w:type="dxa"/>
            <w:gridSpan w:val="2"/>
            <w:tcBorders>
              <w:right w:val="single" w:sz="1" w:space="0" w:color="000000"/>
            </w:tcBorders>
          </w:tcPr>
          <w:p w:rsidR="001348A1" w:rsidRPr="00561BC0" w:rsidRDefault="001348A1" w:rsidP="00387DE3">
            <w:pPr>
              <w:pStyle w:val="CVHeading3-FirstLine"/>
              <w:spacing w:before="0"/>
              <w:rPr>
                <w:lang w:val="en-GB"/>
              </w:rPr>
            </w:pPr>
            <w:r w:rsidRPr="00561BC0">
              <w:rPr>
                <w:lang w:val="en-GB"/>
              </w:rPr>
              <w:t>Dates</w:t>
            </w:r>
          </w:p>
        </w:tc>
        <w:tc>
          <w:tcPr>
            <w:tcW w:w="7768" w:type="dxa"/>
            <w:gridSpan w:val="8"/>
          </w:tcPr>
          <w:p w:rsidR="001348A1" w:rsidRPr="00387DE3" w:rsidRDefault="001348A1" w:rsidP="00387DE3">
            <w:pPr>
              <w:pStyle w:val="CVNormal"/>
              <w:rPr>
                <w:b/>
                <w:bCs/>
                <w:u w:val="single"/>
                <w:lang w:val="en-GB"/>
              </w:rPr>
            </w:pPr>
            <w:r w:rsidRPr="00387DE3">
              <w:rPr>
                <w:b/>
                <w:bCs/>
                <w:color w:val="FF0000"/>
                <w:u w:val="single"/>
              </w:rPr>
              <w:t xml:space="preserve"> </w:t>
            </w:r>
            <w:r w:rsidR="004674A1" w:rsidRPr="00387DE3">
              <w:rPr>
                <w:b/>
                <w:bCs/>
                <w:lang w:val="en-GB"/>
              </w:rPr>
              <w:t>15-07-2002 -----10-12-2002</w:t>
            </w:r>
          </w:p>
        </w:tc>
      </w:tr>
      <w:tr w:rsidR="001348A1" w:rsidRPr="00561BC0" w:rsidTr="00387DE3">
        <w:trPr>
          <w:cantSplit/>
          <w:trHeight w:val="123"/>
        </w:trPr>
        <w:tc>
          <w:tcPr>
            <w:tcW w:w="3081" w:type="dxa"/>
            <w:gridSpan w:val="2"/>
            <w:tcBorders>
              <w:right w:val="single" w:sz="1" w:space="0" w:color="000000"/>
            </w:tcBorders>
          </w:tcPr>
          <w:p w:rsidR="001348A1" w:rsidRPr="00561BC0" w:rsidRDefault="001348A1" w:rsidP="00387DE3">
            <w:pPr>
              <w:pStyle w:val="CVHeading3"/>
              <w:rPr>
                <w:lang w:val="en-GB"/>
              </w:rPr>
            </w:pPr>
            <w:r w:rsidRPr="00561BC0">
              <w:rPr>
                <w:lang w:val="en-GB"/>
              </w:rPr>
              <w:t>Occupation or position held</w:t>
            </w:r>
          </w:p>
        </w:tc>
        <w:tc>
          <w:tcPr>
            <w:tcW w:w="7768" w:type="dxa"/>
            <w:gridSpan w:val="8"/>
          </w:tcPr>
          <w:p w:rsidR="001348A1" w:rsidRPr="00561BC0" w:rsidRDefault="001348A1" w:rsidP="00387DE3">
            <w:pPr>
              <w:pStyle w:val="CVNormal"/>
              <w:rPr>
                <w:lang w:val="en-GB"/>
              </w:rPr>
            </w:pPr>
            <w:r w:rsidRPr="00561BC0">
              <w:rPr>
                <w:b/>
                <w:bCs/>
              </w:rPr>
              <w:t xml:space="preserve">Physiotherapist </w:t>
            </w:r>
          </w:p>
        </w:tc>
      </w:tr>
      <w:tr w:rsidR="001348A1" w:rsidRPr="00561BC0" w:rsidTr="00387DE3">
        <w:trPr>
          <w:cantSplit/>
          <w:trHeight w:val="123"/>
        </w:trPr>
        <w:tc>
          <w:tcPr>
            <w:tcW w:w="3081" w:type="dxa"/>
            <w:gridSpan w:val="2"/>
            <w:tcBorders>
              <w:right w:val="single" w:sz="1" w:space="0" w:color="000000"/>
            </w:tcBorders>
          </w:tcPr>
          <w:p w:rsidR="001348A1" w:rsidRPr="00561BC0" w:rsidRDefault="001348A1" w:rsidP="00387DE3">
            <w:pPr>
              <w:pStyle w:val="CVHeading3"/>
              <w:rPr>
                <w:lang w:val="en-GB"/>
              </w:rPr>
            </w:pPr>
            <w:r w:rsidRPr="00561BC0">
              <w:rPr>
                <w:lang w:val="en-GB"/>
              </w:rPr>
              <w:t>Name and address of employer</w:t>
            </w:r>
          </w:p>
        </w:tc>
        <w:tc>
          <w:tcPr>
            <w:tcW w:w="7768" w:type="dxa"/>
            <w:gridSpan w:val="8"/>
          </w:tcPr>
          <w:p w:rsidR="001348A1" w:rsidRPr="00561BC0" w:rsidRDefault="001348A1" w:rsidP="00387DE3">
            <w:pPr>
              <w:pStyle w:val="CVNormal"/>
              <w:rPr>
                <w:lang w:val="en-GB"/>
              </w:rPr>
            </w:pPr>
            <w:r w:rsidRPr="00561BC0">
              <w:t>Patient friend society-Jenin</w:t>
            </w:r>
          </w:p>
        </w:tc>
      </w:tr>
      <w:tr w:rsidR="001348A1" w:rsidRPr="00561BC0" w:rsidTr="00387DE3">
        <w:trPr>
          <w:cantSplit/>
          <w:trHeight w:val="123"/>
        </w:trPr>
        <w:tc>
          <w:tcPr>
            <w:tcW w:w="3081" w:type="dxa"/>
            <w:gridSpan w:val="2"/>
            <w:tcBorders>
              <w:right w:val="single" w:sz="1" w:space="0" w:color="000000"/>
            </w:tcBorders>
          </w:tcPr>
          <w:p w:rsidR="001348A1" w:rsidRPr="00561BC0" w:rsidRDefault="001348A1" w:rsidP="00387DE3">
            <w:pPr>
              <w:pStyle w:val="CVHeading3"/>
              <w:rPr>
                <w:lang w:val="en-GB"/>
              </w:rPr>
            </w:pPr>
            <w:r w:rsidRPr="00561BC0">
              <w:rPr>
                <w:lang w:val="en-GB"/>
              </w:rPr>
              <w:t>Type of business or sector</w:t>
            </w:r>
          </w:p>
        </w:tc>
        <w:tc>
          <w:tcPr>
            <w:tcW w:w="7768" w:type="dxa"/>
            <w:gridSpan w:val="8"/>
          </w:tcPr>
          <w:p w:rsidR="0009602D" w:rsidRPr="00561BC0" w:rsidRDefault="001348A1" w:rsidP="00387DE3">
            <w:pPr>
              <w:pStyle w:val="CVNormal"/>
              <w:rPr>
                <w:lang w:val="en-GB"/>
              </w:rPr>
            </w:pPr>
            <w:r w:rsidRPr="00561BC0">
              <w:rPr>
                <w:lang w:val="en-GB"/>
              </w:rPr>
              <w:t>NGOs</w:t>
            </w:r>
            <w:r w:rsidR="0009602D">
              <w:rPr>
                <w:lang w:val="en-GB"/>
              </w:rPr>
              <w:t>.</w:t>
            </w:r>
          </w:p>
        </w:tc>
      </w:tr>
      <w:tr w:rsidR="001348A1" w:rsidRPr="00561BC0" w:rsidTr="00387DE3">
        <w:trPr>
          <w:cantSplit/>
          <w:trHeight w:val="123"/>
        </w:trPr>
        <w:tc>
          <w:tcPr>
            <w:tcW w:w="3081" w:type="dxa"/>
            <w:gridSpan w:val="2"/>
            <w:tcBorders>
              <w:right w:val="single" w:sz="1" w:space="0" w:color="000000"/>
            </w:tcBorders>
          </w:tcPr>
          <w:p w:rsidR="001348A1" w:rsidRPr="00561BC0" w:rsidRDefault="001348A1" w:rsidP="00387DE3">
            <w:pPr>
              <w:pStyle w:val="CVHeading3-FirstLine"/>
              <w:spacing w:before="0"/>
              <w:rPr>
                <w:lang w:val="en-GB"/>
              </w:rPr>
            </w:pPr>
            <w:r w:rsidRPr="00561BC0">
              <w:rPr>
                <w:lang w:val="en-GB"/>
              </w:rPr>
              <w:t>Dates</w:t>
            </w:r>
          </w:p>
        </w:tc>
        <w:tc>
          <w:tcPr>
            <w:tcW w:w="7768" w:type="dxa"/>
            <w:gridSpan w:val="8"/>
          </w:tcPr>
          <w:p w:rsidR="001348A1" w:rsidRPr="00387DE3" w:rsidRDefault="004674A1" w:rsidP="00387DE3">
            <w:pPr>
              <w:pStyle w:val="CVNormal"/>
              <w:rPr>
                <w:b/>
                <w:bCs/>
                <w:lang w:val="en-GB"/>
              </w:rPr>
            </w:pPr>
            <w:r w:rsidRPr="00387DE3">
              <w:rPr>
                <w:b/>
                <w:bCs/>
                <w:lang w:val="en-GB"/>
              </w:rPr>
              <w:t>01-12-2002 ---30-06-2004</w:t>
            </w:r>
          </w:p>
        </w:tc>
      </w:tr>
      <w:tr w:rsidR="001348A1" w:rsidRPr="00561BC0" w:rsidTr="00387DE3">
        <w:trPr>
          <w:cantSplit/>
          <w:trHeight w:val="123"/>
        </w:trPr>
        <w:tc>
          <w:tcPr>
            <w:tcW w:w="3081" w:type="dxa"/>
            <w:gridSpan w:val="2"/>
            <w:tcBorders>
              <w:right w:val="single" w:sz="1" w:space="0" w:color="000000"/>
            </w:tcBorders>
          </w:tcPr>
          <w:p w:rsidR="001348A1" w:rsidRPr="00561BC0" w:rsidRDefault="001348A1" w:rsidP="00387DE3">
            <w:pPr>
              <w:pStyle w:val="CVHeading3"/>
              <w:rPr>
                <w:lang w:val="en-GB"/>
              </w:rPr>
            </w:pPr>
            <w:r w:rsidRPr="00561BC0">
              <w:rPr>
                <w:lang w:val="en-GB"/>
              </w:rPr>
              <w:t>Occupation or position held</w:t>
            </w:r>
          </w:p>
        </w:tc>
        <w:tc>
          <w:tcPr>
            <w:tcW w:w="7768" w:type="dxa"/>
            <w:gridSpan w:val="8"/>
          </w:tcPr>
          <w:p w:rsidR="001348A1" w:rsidRPr="00561BC0" w:rsidRDefault="001348A1" w:rsidP="00387DE3">
            <w:pPr>
              <w:pStyle w:val="CVNormal"/>
              <w:rPr>
                <w:lang w:val="en-GB"/>
              </w:rPr>
            </w:pPr>
            <w:r w:rsidRPr="00561BC0">
              <w:rPr>
                <w:b/>
                <w:bCs/>
              </w:rPr>
              <w:t>Physiotherapist</w:t>
            </w:r>
          </w:p>
        </w:tc>
      </w:tr>
      <w:tr w:rsidR="001348A1" w:rsidRPr="00561BC0" w:rsidTr="00387DE3">
        <w:trPr>
          <w:cantSplit/>
          <w:trHeight w:val="123"/>
        </w:trPr>
        <w:tc>
          <w:tcPr>
            <w:tcW w:w="3081" w:type="dxa"/>
            <w:gridSpan w:val="2"/>
            <w:tcBorders>
              <w:right w:val="single" w:sz="1" w:space="0" w:color="000000"/>
            </w:tcBorders>
          </w:tcPr>
          <w:p w:rsidR="001348A1" w:rsidRPr="00561BC0" w:rsidRDefault="001348A1" w:rsidP="00387DE3">
            <w:pPr>
              <w:pStyle w:val="CVHeading3"/>
              <w:rPr>
                <w:lang w:val="en-GB"/>
              </w:rPr>
            </w:pPr>
            <w:r w:rsidRPr="00561BC0">
              <w:rPr>
                <w:lang w:val="en-GB"/>
              </w:rPr>
              <w:t>Name and address of employer</w:t>
            </w:r>
          </w:p>
        </w:tc>
        <w:tc>
          <w:tcPr>
            <w:tcW w:w="7768" w:type="dxa"/>
            <w:gridSpan w:val="8"/>
          </w:tcPr>
          <w:p w:rsidR="00B563CF" w:rsidRPr="00B563CF" w:rsidRDefault="00B563CF" w:rsidP="00B563CF">
            <w:pPr>
              <w:pStyle w:val="CVNormal"/>
              <w:rPr>
                <w:i/>
                <w:iCs/>
              </w:rPr>
            </w:pPr>
            <w:r w:rsidRPr="00B563CF">
              <w:rPr>
                <w:i/>
                <w:iCs/>
              </w:rPr>
              <w:t xml:space="preserve">United Nations  Relief and Works for Palestine refugees in the near  east </w:t>
            </w:r>
          </w:p>
          <w:p w:rsidR="001348A1" w:rsidRPr="00B563CF" w:rsidRDefault="00B563CF" w:rsidP="00B563CF">
            <w:pPr>
              <w:pStyle w:val="CVNormal"/>
              <w:rPr>
                <w:i/>
                <w:iCs/>
                <w:lang w:val="en-GB"/>
              </w:rPr>
            </w:pPr>
            <w:r w:rsidRPr="00B563CF">
              <w:rPr>
                <w:i/>
                <w:iCs/>
              </w:rPr>
              <w:t>{ UNRWA} west bank filed office</w:t>
            </w:r>
          </w:p>
        </w:tc>
      </w:tr>
      <w:tr w:rsidR="001348A1" w:rsidRPr="00561BC0" w:rsidTr="00387DE3">
        <w:trPr>
          <w:cantSplit/>
          <w:trHeight w:val="123"/>
        </w:trPr>
        <w:tc>
          <w:tcPr>
            <w:tcW w:w="3081" w:type="dxa"/>
            <w:gridSpan w:val="2"/>
            <w:tcBorders>
              <w:right w:val="single" w:sz="1" w:space="0" w:color="000000"/>
            </w:tcBorders>
          </w:tcPr>
          <w:p w:rsidR="001348A1" w:rsidRPr="00561BC0" w:rsidRDefault="001348A1" w:rsidP="00387DE3">
            <w:pPr>
              <w:pStyle w:val="CVHeading3"/>
              <w:rPr>
                <w:lang w:val="en-GB"/>
              </w:rPr>
            </w:pPr>
            <w:r w:rsidRPr="00561BC0">
              <w:rPr>
                <w:lang w:val="en-GB"/>
              </w:rPr>
              <w:t>Type of business or sector</w:t>
            </w:r>
          </w:p>
        </w:tc>
        <w:tc>
          <w:tcPr>
            <w:tcW w:w="7768" w:type="dxa"/>
            <w:gridSpan w:val="8"/>
          </w:tcPr>
          <w:p w:rsidR="0009602D" w:rsidRPr="00B563CF" w:rsidRDefault="001348A1" w:rsidP="00387DE3">
            <w:pPr>
              <w:pStyle w:val="CVNormal"/>
              <w:rPr>
                <w:i/>
                <w:iCs/>
                <w:lang w:val="en-GB"/>
              </w:rPr>
            </w:pPr>
            <w:r w:rsidRPr="00B563CF">
              <w:rPr>
                <w:i/>
                <w:iCs/>
                <w:lang w:val="en-GB"/>
              </w:rPr>
              <w:t>NGOs</w:t>
            </w:r>
            <w:r w:rsidR="0009602D" w:rsidRPr="00B563CF">
              <w:rPr>
                <w:i/>
                <w:iCs/>
                <w:lang w:val="en-GB"/>
              </w:rPr>
              <w:t>.</w:t>
            </w:r>
          </w:p>
        </w:tc>
      </w:tr>
      <w:tr w:rsidR="00B404CB" w:rsidRPr="00561BC0" w:rsidTr="00387DE3">
        <w:trPr>
          <w:cantSplit/>
          <w:trHeight w:val="123"/>
        </w:trPr>
        <w:tc>
          <w:tcPr>
            <w:tcW w:w="3081" w:type="dxa"/>
            <w:gridSpan w:val="2"/>
            <w:tcBorders>
              <w:right w:val="single" w:sz="1" w:space="0" w:color="000000"/>
            </w:tcBorders>
          </w:tcPr>
          <w:p w:rsidR="00B404CB" w:rsidRPr="00561BC0" w:rsidRDefault="00B404CB" w:rsidP="00387DE3">
            <w:pPr>
              <w:pStyle w:val="CVHeading3-FirstLine"/>
              <w:spacing w:before="0"/>
              <w:rPr>
                <w:lang w:val="en-GB"/>
              </w:rPr>
            </w:pPr>
            <w:r w:rsidRPr="00561BC0">
              <w:rPr>
                <w:lang w:val="en-GB"/>
              </w:rPr>
              <w:t>Dates</w:t>
            </w:r>
          </w:p>
        </w:tc>
        <w:tc>
          <w:tcPr>
            <w:tcW w:w="7768" w:type="dxa"/>
            <w:gridSpan w:val="8"/>
          </w:tcPr>
          <w:p w:rsidR="00B404CB" w:rsidRPr="00387DE3" w:rsidRDefault="00BF1B15" w:rsidP="00387DE3">
            <w:pPr>
              <w:pStyle w:val="CVNormal"/>
              <w:rPr>
                <w:b/>
                <w:bCs/>
                <w:lang w:val="en-GB"/>
              </w:rPr>
            </w:pPr>
            <w:r w:rsidRPr="00387DE3">
              <w:rPr>
                <w:b/>
                <w:bCs/>
                <w:lang w:val="en-GB"/>
              </w:rPr>
              <w:t>01-01</w:t>
            </w:r>
            <w:r w:rsidR="004674A1" w:rsidRPr="00387DE3">
              <w:rPr>
                <w:b/>
                <w:bCs/>
                <w:lang w:val="en-GB"/>
              </w:rPr>
              <w:t>2004-</w:t>
            </w:r>
            <w:r w:rsidRPr="00387DE3">
              <w:rPr>
                <w:b/>
                <w:bCs/>
                <w:lang w:val="en-GB"/>
              </w:rPr>
              <w:t>----30-5-</w:t>
            </w:r>
            <w:r w:rsidR="004674A1" w:rsidRPr="00387DE3">
              <w:rPr>
                <w:b/>
                <w:bCs/>
                <w:lang w:val="en-GB"/>
              </w:rPr>
              <w:t>2005</w:t>
            </w:r>
          </w:p>
        </w:tc>
      </w:tr>
      <w:tr w:rsidR="00B404CB" w:rsidRPr="00561BC0" w:rsidTr="00387DE3">
        <w:trPr>
          <w:cantSplit/>
          <w:trHeight w:val="123"/>
        </w:trPr>
        <w:tc>
          <w:tcPr>
            <w:tcW w:w="3081" w:type="dxa"/>
            <w:gridSpan w:val="2"/>
            <w:tcBorders>
              <w:right w:val="single" w:sz="1" w:space="0" w:color="000000"/>
            </w:tcBorders>
          </w:tcPr>
          <w:p w:rsidR="00B404CB" w:rsidRPr="00561BC0" w:rsidRDefault="00B404CB" w:rsidP="00387DE3">
            <w:pPr>
              <w:pStyle w:val="CVHeading3"/>
              <w:rPr>
                <w:lang w:val="en-GB"/>
              </w:rPr>
            </w:pPr>
            <w:r w:rsidRPr="00561BC0">
              <w:rPr>
                <w:lang w:val="en-GB"/>
              </w:rPr>
              <w:t>Occupation or position held</w:t>
            </w:r>
          </w:p>
        </w:tc>
        <w:tc>
          <w:tcPr>
            <w:tcW w:w="7768" w:type="dxa"/>
            <w:gridSpan w:val="8"/>
          </w:tcPr>
          <w:p w:rsidR="00B404CB" w:rsidRPr="00561BC0" w:rsidRDefault="00B404CB" w:rsidP="00387DE3">
            <w:pPr>
              <w:pStyle w:val="CVNormal"/>
              <w:ind w:left="0"/>
              <w:rPr>
                <w:lang w:val="en-GB"/>
              </w:rPr>
            </w:pPr>
            <w:r>
              <w:rPr>
                <w:b/>
                <w:bCs/>
              </w:rPr>
              <w:t xml:space="preserve"> Rehabilitation Consultant </w:t>
            </w:r>
          </w:p>
        </w:tc>
      </w:tr>
      <w:tr w:rsidR="00B404CB" w:rsidRPr="00561BC0" w:rsidTr="00387DE3">
        <w:trPr>
          <w:cantSplit/>
          <w:trHeight w:val="123"/>
        </w:trPr>
        <w:tc>
          <w:tcPr>
            <w:tcW w:w="3081" w:type="dxa"/>
            <w:gridSpan w:val="2"/>
            <w:tcBorders>
              <w:right w:val="single" w:sz="1" w:space="0" w:color="000000"/>
            </w:tcBorders>
          </w:tcPr>
          <w:p w:rsidR="00B404CB" w:rsidRPr="00561BC0" w:rsidRDefault="00B404CB" w:rsidP="00387DE3">
            <w:pPr>
              <w:pStyle w:val="CVHeading3"/>
              <w:rPr>
                <w:lang w:val="en-GB"/>
              </w:rPr>
            </w:pPr>
            <w:r w:rsidRPr="00561BC0">
              <w:rPr>
                <w:lang w:val="en-GB"/>
              </w:rPr>
              <w:t>Name and address of employer</w:t>
            </w:r>
          </w:p>
        </w:tc>
        <w:tc>
          <w:tcPr>
            <w:tcW w:w="7768" w:type="dxa"/>
            <w:gridSpan w:val="8"/>
          </w:tcPr>
          <w:p w:rsidR="00B404CB" w:rsidRPr="00B563CF" w:rsidRDefault="00B404CB" w:rsidP="00387DE3">
            <w:pPr>
              <w:pStyle w:val="CVNormal"/>
              <w:rPr>
                <w:i/>
                <w:iCs/>
                <w:lang w:val="en-GB"/>
              </w:rPr>
            </w:pPr>
            <w:r w:rsidRPr="00B563CF">
              <w:rPr>
                <w:i/>
                <w:iCs/>
              </w:rPr>
              <w:t>The Elderly Home Charitable Society</w:t>
            </w:r>
          </w:p>
        </w:tc>
      </w:tr>
      <w:tr w:rsidR="00B404CB" w:rsidRPr="00561BC0" w:rsidTr="00387DE3">
        <w:trPr>
          <w:cantSplit/>
          <w:trHeight w:val="123"/>
        </w:trPr>
        <w:tc>
          <w:tcPr>
            <w:tcW w:w="3081" w:type="dxa"/>
            <w:gridSpan w:val="2"/>
            <w:tcBorders>
              <w:right w:val="single" w:sz="1" w:space="0" w:color="000000"/>
            </w:tcBorders>
          </w:tcPr>
          <w:p w:rsidR="00B404CB" w:rsidRPr="00561BC0" w:rsidRDefault="00B404CB" w:rsidP="00387DE3">
            <w:pPr>
              <w:pStyle w:val="CVHeading3"/>
              <w:rPr>
                <w:lang w:val="en-GB"/>
              </w:rPr>
            </w:pPr>
            <w:r w:rsidRPr="00561BC0">
              <w:rPr>
                <w:lang w:val="en-GB"/>
              </w:rPr>
              <w:t>Type of business or sector</w:t>
            </w:r>
          </w:p>
        </w:tc>
        <w:tc>
          <w:tcPr>
            <w:tcW w:w="7768" w:type="dxa"/>
            <w:gridSpan w:val="8"/>
          </w:tcPr>
          <w:p w:rsidR="00B404CB" w:rsidRPr="00B563CF" w:rsidRDefault="00B404CB" w:rsidP="00387DE3">
            <w:pPr>
              <w:pStyle w:val="CVNormal"/>
              <w:rPr>
                <w:i/>
                <w:iCs/>
                <w:lang w:val="en-GB"/>
              </w:rPr>
            </w:pPr>
            <w:r w:rsidRPr="00B563CF">
              <w:rPr>
                <w:i/>
                <w:iCs/>
                <w:lang w:val="en-GB"/>
              </w:rPr>
              <w:t>NGOs</w:t>
            </w:r>
          </w:p>
        </w:tc>
      </w:tr>
      <w:tr w:rsidR="00A32633" w:rsidRPr="00561BC0" w:rsidTr="00387DE3">
        <w:trPr>
          <w:cantSplit/>
          <w:trHeight w:val="123"/>
        </w:trPr>
        <w:tc>
          <w:tcPr>
            <w:tcW w:w="3081" w:type="dxa"/>
            <w:gridSpan w:val="2"/>
            <w:tcBorders>
              <w:right w:val="single" w:sz="1" w:space="0" w:color="000000"/>
            </w:tcBorders>
          </w:tcPr>
          <w:p w:rsidR="00E80624" w:rsidRDefault="00E80624" w:rsidP="00387DE3">
            <w:pPr>
              <w:pStyle w:val="CVSpacer"/>
              <w:ind w:left="0"/>
              <w:jc w:val="right"/>
              <w:rPr>
                <w:b/>
                <w:bCs/>
                <w:sz w:val="24"/>
                <w:szCs w:val="24"/>
                <w:lang w:val="en-GB"/>
              </w:rPr>
            </w:pPr>
          </w:p>
          <w:p w:rsidR="00E80624" w:rsidRDefault="00E80624" w:rsidP="00387DE3">
            <w:pPr>
              <w:pStyle w:val="CVSpacer"/>
              <w:ind w:left="0"/>
              <w:jc w:val="right"/>
              <w:rPr>
                <w:b/>
                <w:bCs/>
                <w:sz w:val="24"/>
                <w:szCs w:val="24"/>
                <w:lang w:val="en-GB"/>
              </w:rPr>
            </w:pPr>
          </w:p>
          <w:p w:rsidR="00A32633" w:rsidRPr="00CB2190" w:rsidRDefault="00CB2190" w:rsidP="00387DE3">
            <w:pPr>
              <w:pStyle w:val="CVSpacer"/>
              <w:ind w:left="0"/>
              <w:jc w:val="right"/>
              <w:rPr>
                <w:b/>
                <w:bCs/>
                <w:sz w:val="24"/>
                <w:szCs w:val="24"/>
              </w:rPr>
            </w:pPr>
            <w:r w:rsidRPr="00CB2190">
              <w:rPr>
                <w:b/>
                <w:bCs/>
                <w:sz w:val="24"/>
                <w:szCs w:val="24"/>
                <w:lang w:val="en-GB"/>
              </w:rPr>
              <w:t>Education</w:t>
            </w:r>
          </w:p>
        </w:tc>
        <w:tc>
          <w:tcPr>
            <w:tcW w:w="7768" w:type="dxa"/>
            <w:gridSpan w:val="8"/>
          </w:tcPr>
          <w:p w:rsidR="00B404CB" w:rsidRPr="00B404CB" w:rsidRDefault="00B404CB" w:rsidP="00387DE3">
            <w:pPr>
              <w:pStyle w:val="CVSpacer"/>
              <w:ind w:left="0"/>
              <w:rPr>
                <w:sz w:val="20"/>
              </w:rPr>
            </w:pPr>
          </w:p>
        </w:tc>
      </w:tr>
      <w:tr w:rsidR="00CB2190" w:rsidRPr="00561BC0" w:rsidTr="00387DE3">
        <w:trPr>
          <w:cantSplit/>
          <w:trHeight w:val="123"/>
        </w:trPr>
        <w:tc>
          <w:tcPr>
            <w:tcW w:w="3081" w:type="dxa"/>
            <w:gridSpan w:val="2"/>
            <w:tcBorders>
              <w:right w:val="single" w:sz="1" w:space="0" w:color="000000"/>
            </w:tcBorders>
          </w:tcPr>
          <w:p w:rsidR="00CB2190" w:rsidRPr="00561BC0" w:rsidRDefault="00CB2190" w:rsidP="00387DE3">
            <w:pPr>
              <w:pStyle w:val="CVHeading3-FirstLine"/>
              <w:spacing w:before="0"/>
              <w:ind w:left="0"/>
              <w:jc w:val="left"/>
              <w:rPr>
                <w:lang w:val="en-GB"/>
              </w:rPr>
            </w:pPr>
            <w:r>
              <w:rPr>
                <w:lang w:val="en-GB"/>
              </w:rPr>
              <w:t xml:space="preserve">                                                       </w:t>
            </w:r>
            <w:r w:rsidRPr="00561BC0">
              <w:rPr>
                <w:lang w:val="en-GB"/>
              </w:rPr>
              <w:t>Dates</w:t>
            </w:r>
          </w:p>
        </w:tc>
        <w:tc>
          <w:tcPr>
            <w:tcW w:w="7768" w:type="dxa"/>
            <w:gridSpan w:val="8"/>
          </w:tcPr>
          <w:p w:rsidR="00CB2190" w:rsidRPr="00561BC0" w:rsidRDefault="00CB2190" w:rsidP="00387DE3">
            <w:pPr>
              <w:pStyle w:val="CVNormal"/>
              <w:rPr>
                <w:lang w:val="en-GB"/>
              </w:rPr>
            </w:pPr>
            <w:r w:rsidRPr="00561BC0">
              <w:rPr>
                <w:lang w:val="en-GB"/>
              </w:rPr>
              <w:t>2005-2008</w:t>
            </w:r>
          </w:p>
        </w:tc>
      </w:tr>
      <w:tr w:rsidR="00CB2190" w:rsidRPr="00561BC0" w:rsidTr="00387DE3">
        <w:trPr>
          <w:cantSplit/>
          <w:trHeight w:val="123"/>
        </w:trPr>
        <w:tc>
          <w:tcPr>
            <w:tcW w:w="3081" w:type="dxa"/>
            <w:gridSpan w:val="2"/>
            <w:tcBorders>
              <w:right w:val="single" w:sz="1" w:space="0" w:color="000000"/>
            </w:tcBorders>
          </w:tcPr>
          <w:p w:rsidR="00CB2190" w:rsidRPr="00561BC0" w:rsidRDefault="00CB2190" w:rsidP="00387DE3">
            <w:pPr>
              <w:pStyle w:val="CVHeading3"/>
              <w:rPr>
                <w:lang w:val="en-GB"/>
              </w:rPr>
            </w:pPr>
            <w:r w:rsidRPr="00561BC0">
              <w:rPr>
                <w:lang w:val="en-GB"/>
              </w:rPr>
              <w:t>Title of qualification awarded</w:t>
            </w:r>
          </w:p>
        </w:tc>
        <w:tc>
          <w:tcPr>
            <w:tcW w:w="7768" w:type="dxa"/>
            <w:gridSpan w:val="8"/>
          </w:tcPr>
          <w:p w:rsidR="00CB2190" w:rsidRPr="00561BC0" w:rsidRDefault="00CB2190" w:rsidP="00387DE3">
            <w:pPr>
              <w:pStyle w:val="CVNormal"/>
              <w:rPr>
                <w:lang w:val="en-GB"/>
              </w:rPr>
            </w:pPr>
            <w:r w:rsidRPr="00561BC0">
              <w:rPr>
                <w:b/>
                <w:bCs/>
              </w:rPr>
              <w:t>PhD</w:t>
            </w:r>
            <w:r w:rsidR="003A57A8">
              <w:rPr>
                <w:b/>
                <w:bCs/>
              </w:rPr>
              <w:t>;</w:t>
            </w:r>
            <w:r w:rsidRPr="00561BC0">
              <w:rPr>
                <w:b/>
                <w:bCs/>
              </w:rPr>
              <w:t xml:space="preserve"> </w:t>
            </w:r>
            <w:r w:rsidR="003A57A8">
              <w:rPr>
                <w:b/>
                <w:bCs/>
              </w:rPr>
              <w:t>Department of</w:t>
            </w:r>
            <w:r w:rsidRPr="00561BC0">
              <w:rPr>
                <w:b/>
                <w:bCs/>
              </w:rPr>
              <w:t xml:space="preserve"> kinesiology</w:t>
            </w:r>
            <w:r>
              <w:rPr>
                <w:b/>
                <w:bCs/>
              </w:rPr>
              <w:t>(  The posture violations correction of the Hard of Hearing Schoolchildren by means facilities of physical education   )</w:t>
            </w:r>
          </w:p>
        </w:tc>
      </w:tr>
      <w:tr w:rsidR="00CB2190" w:rsidRPr="00561BC0" w:rsidTr="00387DE3">
        <w:trPr>
          <w:cantSplit/>
          <w:trHeight w:val="123"/>
        </w:trPr>
        <w:tc>
          <w:tcPr>
            <w:tcW w:w="3081" w:type="dxa"/>
            <w:gridSpan w:val="2"/>
            <w:tcBorders>
              <w:right w:val="single" w:sz="1" w:space="0" w:color="000000"/>
            </w:tcBorders>
          </w:tcPr>
          <w:p w:rsidR="00CB2190" w:rsidRPr="00561BC0" w:rsidRDefault="00CB2190" w:rsidP="00387DE3">
            <w:pPr>
              <w:pStyle w:val="CVHeading3-FirstLine"/>
              <w:spacing w:before="0"/>
              <w:ind w:left="0"/>
              <w:rPr>
                <w:lang w:val="en-GB"/>
              </w:rPr>
            </w:pPr>
            <w:r w:rsidRPr="00561BC0">
              <w:rPr>
                <w:lang w:val="en-GB"/>
              </w:rPr>
              <w:t>Name of University</w:t>
            </w:r>
          </w:p>
        </w:tc>
        <w:tc>
          <w:tcPr>
            <w:tcW w:w="7768" w:type="dxa"/>
            <w:gridSpan w:val="8"/>
          </w:tcPr>
          <w:p w:rsidR="00387DE3" w:rsidRPr="00B563CF" w:rsidRDefault="00387DE3" w:rsidP="00387DE3">
            <w:pPr>
              <w:pStyle w:val="CVNormal"/>
              <w:ind w:left="0"/>
              <w:rPr>
                <w:i/>
                <w:iCs/>
              </w:rPr>
            </w:pPr>
            <w:r w:rsidRPr="00B563CF">
              <w:rPr>
                <w:i/>
                <w:iCs/>
              </w:rPr>
              <w:t>The National University of Physical Education and Sport of Ukraine</w:t>
            </w:r>
          </w:p>
          <w:p w:rsidR="00CB2190" w:rsidRPr="00B563CF" w:rsidRDefault="00CB2190" w:rsidP="00387DE3">
            <w:pPr>
              <w:pStyle w:val="CVNormal"/>
              <w:ind w:left="0"/>
              <w:rPr>
                <w:i/>
                <w:iCs/>
              </w:rPr>
            </w:pPr>
          </w:p>
        </w:tc>
      </w:tr>
      <w:tr w:rsidR="00CB2190" w:rsidRPr="00561BC0" w:rsidTr="00387DE3">
        <w:trPr>
          <w:cantSplit/>
          <w:trHeight w:val="123"/>
        </w:trPr>
        <w:tc>
          <w:tcPr>
            <w:tcW w:w="3081" w:type="dxa"/>
            <w:gridSpan w:val="2"/>
            <w:tcBorders>
              <w:right w:val="single" w:sz="1" w:space="0" w:color="000000"/>
            </w:tcBorders>
          </w:tcPr>
          <w:p w:rsidR="00CB2190" w:rsidRPr="00561BC0" w:rsidRDefault="00CB2190" w:rsidP="00387DE3">
            <w:pPr>
              <w:pStyle w:val="CVHeading3"/>
              <w:rPr>
                <w:lang w:val="en-GB"/>
              </w:rPr>
            </w:pPr>
            <w:r w:rsidRPr="00561BC0">
              <w:rPr>
                <w:lang w:val="en-GB"/>
              </w:rPr>
              <w:t>Dates</w:t>
            </w:r>
          </w:p>
        </w:tc>
        <w:tc>
          <w:tcPr>
            <w:tcW w:w="7768" w:type="dxa"/>
            <w:gridSpan w:val="8"/>
          </w:tcPr>
          <w:p w:rsidR="00CB2190" w:rsidRPr="00B563CF" w:rsidRDefault="00387DE3" w:rsidP="00387DE3">
            <w:pPr>
              <w:pStyle w:val="CVNormal"/>
              <w:rPr>
                <w:i/>
                <w:iCs/>
                <w:lang w:val="en-GB"/>
              </w:rPr>
            </w:pPr>
            <w:r w:rsidRPr="00B563CF">
              <w:rPr>
                <w:i/>
                <w:iCs/>
                <w:lang w:val="en-GB"/>
              </w:rPr>
              <w:t>2005-2008</w:t>
            </w:r>
          </w:p>
        </w:tc>
      </w:tr>
      <w:tr w:rsidR="00CB2190" w:rsidRPr="00561BC0" w:rsidTr="00387DE3">
        <w:trPr>
          <w:cantSplit/>
          <w:trHeight w:val="123"/>
        </w:trPr>
        <w:tc>
          <w:tcPr>
            <w:tcW w:w="3081" w:type="dxa"/>
            <w:gridSpan w:val="2"/>
            <w:tcBorders>
              <w:right w:val="single" w:sz="1" w:space="0" w:color="000000"/>
            </w:tcBorders>
          </w:tcPr>
          <w:p w:rsidR="00CB2190" w:rsidRPr="00561BC0" w:rsidRDefault="00CB2190" w:rsidP="00387DE3">
            <w:pPr>
              <w:pStyle w:val="CVHeading3"/>
              <w:rPr>
                <w:lang w:val="en-GB"/>
              </w:rPr>
            </w:pPr>
            <w:r w:rsidRPr="00561BC0">
              <w:rPr>
                <w:lang w:val="en-GB"/>
              </w:rPr>
              <w:t>Title of qualification awarded</w:t>
            </w:r>
          </w:p>
        </w:tc>
        <w:tc>
          <w:tcPr>
            <w:tcW w:w="7768" w:type="dxa"/>
            <w:gridSpan w:val="8"/>
          </w:tcPr>
          <w:p w:rsidR="00CB2190" w:rsidRPr="00561BC0" w:rsidRDefault="00CB2190" w:rsidP="00387DE3">
            <w:pPr>
              <w:pStyle w:val="CVNormal"/>
              <w:rPr>
                <w:b/>
                <w:lang w:val="en-GB"/>
              </w:rPr>
            </w:pPr>
            <w:r w:rsidRPr="00561BC0">
              <w:rPr>
                <w:b/>
                <w:lang w:val="en-GB"/>
              </w:rPr>
              <w:t>MSc Physical Rehabilitation</w:t>
            </w:r>
          </w:p>
        </w:tc>
      </w:tr>
      <w:tr w:rsidR="00CB2190" w:rsidRPr="00561BC0" w:rsidTr="00387DE3">
        <w:trPr>
          <w:cantSplit/>
          <w:trHeight w:val="33"/>
        </w:trPr>
        <w:tc>
          <w:tcPr>
            <w:tcW w:w="3081" w:type="dxa"/>
            <w:gridSpan w:val="2"/>
            <w:tcBorders>
              <w:right w:val="single" w:sz="1" w:space="0" w:color="000000"/>
            </w:tcBorders>
          </w:tcPr>
          <w:p w:rsidR="00CB2190" w:rsidRPr="00561BC0" w:rsidRDefault="00CB2190" w:rsidP="00387DE3">
            <w:pPr>
              <w:pStyle w:val="CVHeading3"/>
              <w:rPr>
                <w:lang w:val="en-GB"/>
              </w:rPr>
            </w:pPr>
            <w:r w:rsidRPr="00561BC0">
              <w:rPr>
                <w:lang w:val="en-GB"/>
              </w:rPr>
              <w:t xml:space="preserve">Name of University  </w:t>
            </w:r>
          </w:p>
          <w:p w:rsidR="00CB2190" w:rsidRPr="00561BC0" w:rsidRDefault="00CB2190" w:rsidP="00387DE3">
            <w:pPr>
              <w:pStyle w:val="CVHeading3"/>
              <w:rPr>
                <w:lang w:val="en-GB"/>
              </w:rPr>
            </w:pPr>
          </w:p>
        </w:tc>
        <w:tc>
          <w:tcPr>
            <w:tcW w:w="7768" w:type="dxa"/>
            <w:gridSpan w:val="8"/>
          </w:tcPr>
          <w:p w:rsidR="00CB2190" w:rsidRPr="00B563CF" w:rsidRDefault="00CB2190" w:rsidP="00387DE3">
            <w:pPr>
              <w:pStyle w:val="CVNormal"/>
              <w:rPr>
                <w:i/>
                <w:iCs/>
              </w:rPr>
            </w:pPr>
            <w:r w:rsidRPr="00B563CF">
              <w:rPr>
                <w:i/>
                <w:iCs/>
              </w:rPr>
              <w:t>The National University of Physical Education and Sport of Ukraine</w:t>
            </w:r>
          </w:p>
          <w:p w:rsidR="00CB2190" w:rsidRPr="00561BC0" w:rsidRDefault="00CB2190" w:rsidP="00387DE3">
            <w:pPr>
              <w:pStyle w:val="CVNormal"/>
              <w:rPr>
                <w:lang w:val="en-GB"/>
              </w:rPr>
            </w:pPr>
            <w:r w:rsidRPr="00B563CF">
              <w:rPr>
                <w:i/>
                <w:iCs/>
                <w:lang w:val="en-GB"/>
              </w:rPr>
              <w:t>1977---2002</w:t>
            </w:r>
          </w:p>
        </w:tc>
      </w:tr>
      <w:tr w:rsidR="00CB2190" w:rsidRPr="00561BC0" w:rsidTr="00387DE3">
        <w:trPr>
          <w:cantSplit/>
          <w:trHeight w:val="123"/>
        </w:trPr>
        <w:tc>
          <w:tcPr>
            <w:tcW w:w="3081" w:type="dxa"/>
            <w:gridSpan w:val="2"/>
            <w:tcBorders>
              <w:right w:val="single" w:sz="1" w:space="0" w:color="000000"/>
            </w:tcBorders>
          </w:tcPr>
          <w:p w:rsidR="00CB2190" w:rsidRPr="00561BC0" w:rsidRDefault="00CB2190" w:rsidP="00387DE3">
            <w:pPr>
              <w:pStyle w:val="CVHeading3"/>
              <w:rPr>
                <w:lang w:val="en-GB"/>
              </w:rPr>
            </w:pPr>
          </w:p>
          <w:p w:rsidR="00CB2190" w:rsidRPr="00561BC0" w:rsidRDefault="00CB2190" w:rsidP="00387DE3">
            <w:pPr>
              <w:rPr>
                <w:lang w:val="en-GB"/>
              </w:rPr>
            </w:pPr>
          </w:p>
          <w:p w:rsidR="00CB2190" w:rsidRPr="00CB2190" w:rsidRDefault="00CB2190" w:rsidP="00387DE3">
            <w:pPr>
              <w:jc w:val="right"/>
              <w:rPr>
                <w:b/>
                <w:bCs/>
                <w:sz w:val="22"/>
                <w:szCs w:val="22"/>
                <w:lang w:val="en-GB"/>
              </w:rPr>
            </w:pPr>
            <w:r w:rsidRPr="00CB2190">
              <w:rPr>
                <w:b/>
                <w:bCs/>
                <w:sz w:val="22"/>
                <w:szCs w:val="22"/>
                <w:lang w:val="en-GB"/>
              </w:rPr>
              <w:t>Personal skills and competences</w:t>
            </w:r>
          </w:p>
        </w:tc>
        <w:tc>
          <w:tcPr>
            <w:tcW w:w="7768" w:type="dxa"/>
            <w:gridSpan w:val="8"/>
          </w:tcPr>
          <w:p w:rsidR="00CB2190" w:rsidRPr="00561BC0" w:rsidRDefault="00CB2190" w:rsidP="00387DE3">
            <w:pPr>
              <w:pStyle w:val="CVNormal"/>
              <w:rPr>
                <w:lang w:val="en-GB"/>
              </w:rPr>
            </w:pPr>
          </w:p>
        </w:tc>
      </w:tr>
      <w:tr w:rsidR="00CB2190" w:rsidRPr="00561BC0" w:rsidTr="00387DE3">
        <w:trPr>
          <w:cantSplit/>
          <w:trHeight w:val="123"/>
        </w:trPr>
        <w:tc>
          <w:tcPr>
            <w:tcW w:w="3081" w:type="dxa"/>
            <w:gridSpan w:val="2"/>
            <w:tcBorders>
              <w:right w:val="single" w:sz="1" w:space="0" w:color="000000"/>
            </w:tcBorders>
          </w:tcPr>
          <w:p w:rsidR="00CB2190" w:rsidRPr="00561BC0" w:rsidRDefault="00CB2190" w:rsidP="00387DE3">
            <w:pPr>
              <w:pStyle w:val="CVHeading3"/>
              <w:rPr>
                <w:lang w:val="en-GB"/>
              </w:rPr>
            </w:pPr>
          </w:p>
        </w:tc>
        <w:tc>
          <w:tcPr>
            <w:tcW w:w="7768" w:type="dxa"/>
            <w:gridSpan w:val="8"/>
          </w:tcPr>
          <w:p w:rsidR="00CB2190" w:rsidRPr="00561BC0" w:rsidRDefault="00CB2190" w:rsidP="00387DE3">
            <w:pPr>
              <w:pStyle w:val="CVNormal"/>
              <w:ind w:left="0"/>
              <w:rPr>
                <w:b/>
                <w:lang w:val="en-GB"/>
              </w:rPr>
            </w:pPr>
          </w:p>
        </w:tc>
      </w:tr>
      <w:tr w:rsidR="00CB2190" w:rsidRPr="00561BC0" w:rsidTr="00387DE3">
        <w:trPr>
          <w:cantSplit/>
          <w:trHeight w:val="123"/>
        </w:trPr>
        <w:tc>
          <w:tcPr>
            <w:tcW w:w="3081" w:type="dxa"/>
            <w:gridSpan w:val="2"/>
            <w:tcBorders>
              <w:right w:val="single" w:sz="1" w:space="0" w:color="000000"/>
            </w:tcBorders>
          </w:tcPr>
          <w:p w:rsidR="00CB2190" w:rsidRPr="00CB2190" w:rsidRDefault="00CB2190" w:rsidP="00387DE3">
            <w:pPr>
              <w:pStyle w:val="CVHeading2-FirstLine"/>
              <w:spacing w:before="0"/>
              <w:rPr>
                <w:b/>
                <w:bCs/>
                <w:sz w:val="20"/>
                <w:lang w:val="en-GB"/>
              </w:rPr>
            </w:pPr>
            <w:r w:rsidRPr="00CB2190">
              <w:rPr>
                <w:b/>
                <w:bCs/>
                <w:sz w:val="20"/>
                <w:lang w:val="en-GB"/>
              </w:rPr>
              <w:t>Mother tongue(s)</w:t>
            </w:r>
          </w:p>
        </w:tc>
        <w:tc>
          <w:tcPr>
            <w:tcW w:w="7768" w:type="dxa"/>
            <w:gridSpan w:val="8"/>
          </w:tcPr>
          <w:p w:rsidR="00CB2190" w:rsidRPr="003D67CE" w:rsidRDefault="00CB2190" w:rsidP="00387DE3">
            <w:pPr>
              <w:pStyle w:val="CVNormal"/>
              <w:rPr>
                <w:sz w:val="24"/>
                <w:szCs w:val="24"/>
                <w:lang w:val="en-GB"/>
              </w:rPr>
            </w:pPr>
            <w:r w:rsidRPr="003D67CE">
              <w:rPr>
                <w:sz w:val="24"/>
                <w:szCs w:val="24"/>
                <w:lang w:val="en-GB"/>
              </w:rPr>
              <w:t>Arabic</w:t>
            </w:r>
          </w:p>
        </w:tc>
      </w:tr>
      <w:tr w:rsidR="00CB2190" w:rsidRPr="00561BC0" w:rsidTr="00387DE3">
        <w:trPr>
          <w:cantSplit/>
          <w:trHeight w:val="123"/>
        </w:trPr>
        <w:tc>
          <w:tcPr>
            <w:tcW w:w="3081" w:type="dxa"/>
            <w:gridSpan w:val="2"/>
            <w:tcBorders>
              <w:right w:val="single" w:sz="1" w:space="0" w:color="000000"/>
            </w:tcBorders>
          </w:tcPr>
          <w:p w:rsidR="00CB2190" w:rsidRPr="00CB2190" w:rsidRDefault="00CB2190" w:rsidP="00387DE3">
            <w:pPr>
              <w:pStyle w:val="CVSpacer"/>
              <w:rPr>
                <w:b/>
                <w:bCs/>
                <w:sz w:val="20"/>
                <w:lang w:val="en-GB"/>
              </w:rPr>
            </w:pPr>
          </w:p>
        </w:tc>
        <w:tc>
          <w:tcPr>
            <w:tcW w:w="7768" w:type="dxa"/>
            <w:gridSpan w:val="8"/>
          </w:tcPr>
          <w:p w:rsidR="00CB2190" w:rsidRPr="00561BC0" w:rsidRDefault="00CB2190" w:rsidP="00387DE3">
            <w:pPr>
              <w:pStyle w:val="CVNormal-FirstLine"/>
              <w:spacing w:before="0"/>
              <w:rPr>
                <w:lang w:val="en-GB"/>
              </w:rPr>
            </w:pPr>
          </w:p>
        </w:tc>
      </w:tr>
      <w:tr w:rsidR="00CB2190" w:rsidRPr="00561BC0" w:rsidTr="00387DE3">
        <w:trPr>
          <w:cantSplit/>
          <w:trHeight w:val="123"/>
        </w:trPr>
        <w:tc>
          <w:tcPr>
            <w:tcW w:w="3081" w:type="dxa"/>
            <w:gridSpan w:val="2"/>
            <w:tcBorders>
              <w:right w:val="single" w:sz="1" w:space="0" w:color="000000"/>
            </w:tcBorders>
          </w:tcPr>
          <w:p w:rsidR="00CB2190" w:rsidRPr="00CB2190" w:rsidRDefault="00CB2190" w:rsidP="00387DE3">
            <w:pPr>
              <w:pStyle w:val="CVHeading2-FirstLine"/>
              <w:spacing w:before="0"/>
              <w:rPr>
                <w:b/>
                <w:bCs/>
                <w:sz w:val="20"/>
                <w:lang w:val="en-GB"/>
              </w:rPr>
            </w:pPr>
            <w:r w:rsidRPr="00CB2190">
              <w:rPr>
                <w:b/>
                <w:bCs/>
                <w:sz w:val="20"/>
                <w:lang w:val="en-GB"/>
              </w:rPr>
              <w:t>Other language(s)</w:t>
            </w:r>
          </w:p>
        </w:tc>
        <w:tc>
          <w:tcPr>
            <w:tcW w:w="7768" w:type="dxa"/>
            <w:gridSpan w:val="8"/>
          </w:tcPr>
          <w:p w:rsidR="00CB2190" w:rsidRPr="00561BC0" w:rsidRDefault="00CB2190" w:rsidP="00387DE3">
            <w:pPr>
              <w:pStyle w:val="CVSpacer"/>
              <w:rPr>
                <w:sz w:val="20"/>
                <w:lang w:val="en-GB"/>
              </w:rPr>
            </w:pPr>
          </w:p>
        </w:tc>
      </w:tr>
      <w:tr w:rsidR="00CB2190" w:rsidRPr="00561BC0" w:rsidTr="00387DE3">
        <w:trPr>
          <w:cantSplit/>
          <w:trHeight w:val="123"/>
        </w:trPr>
        <w:tc>
          <w:tcPr>
            <w:tcW w:w="3081" w:type="dxa"/>
            <w:gridSpan w:val="2"/>
            <w:tcBorders>
              <w:right w:val="single" w:sz="1" w:space="0" w:color="000000"/>
            </w:tcBorders>
          </w:tcPr>
          <w:p w:rsidR="00CB2190" w:rsidRPr="00561BC0" w:rsidRDefault="00CB2190" w:rsidP="00387DE3">
            <w:pPr>
              <w:pStyle w:val="CVHeading2-FirstLine"/>
              <w:spacing w:before="0"/>
              <w:rPr>
                <w:sz w:val="20"/>
                <w:lang w:val="en-GB"/>
              </w:rPr>
            </w:pPr>
          </w:p>
        </w:tc>
        <w:tc>
          <w:tcPr>
            <w:tcW w:w="7768" w:type="dxa"/>
            <w:gridSpan w:val="8"/>
          </w:tcPr>
          <w:p w:rsidR="00CB2190" w:rsidRPr="00561BC0" w:rsidRDefault="00CB2190" w:rsidP="00387DE3">
            <w:pPr>
              <w:pStyle w:val="CVMedium-FirstLine"/>
              <w:tabs>
                <w:tab w:val="left" w:pos="6480"/>
              </w:tabs>
              <w:spacing w:before="0"/>
              <w:ind w:left="0"/>
              <w:rPr>
                <w:b w:val="0"/>
                <w:sz w:val="20"/>
                <w:lang w:val="en-GB"/>
              </w:rPr>
            </w:pPr>
          </w:p>
        </w:tc>
      </w:tr>
      <w:tr w:rsidR="00F06D43" w:rsidRPr="00561BC0" w:rsidTr="00387DE3">
        <w:trPr>
          <w:gridAfter w:val="8"/>
          <w:wAfter w:w="7768" w:type="dxa"/>
          <w:cantSplit/>
          <w:trHeight w:val="40"/>
        </w:trPr>
        <w:tc>
          <w:tcPr>
            <w:tcW w:w="3081" w:type="dxa"/>
            <w:gridSpan w:val="2"/>
            <w:tcBorders>
              <w:right w:val="single" w:sz="1" w:space="0" w:color="000000"/>
            </w:tcBorders>
          </w:tcPr>
          <w:p w:rsidR="00F06D43" w:rsidRPr="00561BC0" w:rsidRDefault="00F06D43" w:rsidP="00387DE3">
            <w:pPr>
              <w:pStyle w:val="CVSpacer"/>
              <w:ind w:left="0"/>
              <w:rPr>
                <w:sz w:val="20"/>
                <w:lang w:val="en-GB"/>
              </w:rPr>
            </w:pPr>
          </w:p>
        </w:tc>
      </w:tr>
      <w:tr w:rsidR="00CB2190" w:rsidRPr="00561BC0" w:rsidTr="00387DE3">
        <w:trPr>
          <w:cantSplit/>
          <w:trHeight w:val="123"/>
        </w:trPr>
        <w:tc>
          <w:tcPr>
            <w:tcW w:w="3081" w:type="dxa"/>
            <w:gridSpan w:val="2"/>
            <w:tcBorders>
              <w:right w:val="single" w:sz="1" w:space="0" w:color="000000"/>
            </w:tcBorders>
          </w:tcPr>
          <w:p w:rsidR="00CB2190" w:rsidRPr="00561BC0" w:rsidRDefault="00CB2190" w:rsidP="00387DE3">
            <w:pPr>
              <w:pStyle w:val="CVHeading2"/>
              <w:ind w:left="0"/>
              <w:jc w:val="left"/>
              <w:rPr>
                <w:sz w:val="20"/>
                <w:lang w:val="en-GB"/>
              </w:rPr>
            </w:pPr>
          </w:p>
        </w:tc>
        <w:tc>
          <w:tcPr>
            <w:tcW w:w="198" w:type="dxa"/>
          </w:tcPr>
          <w:p w:rsidR="00CB2190" w:rsidRPr="00561BC0" w:rsidRDefault="00CB2190" w:rsidP="00387DE3">
            <w:pPr>
              <w:pStyle w:val="CVNormal"/>
              <w:ind w:left="0"/>
              <w:rPr>
                <w:lang w:val="en-GB"/>
              </w:rPr>
            </w:pPr>
          </w:p>
        </w:tc>
        <w:tc>
          <w:tcPr>
            <w:tcW w:w="3027" w:type="dxa"/>
            <w:gridSpan w:val="3"/>
            <w:tcBorders>
              <w:top w:val="single" w:sz="1" w:space="0" w:color="000000"/>
              <w:left w:val="single" w:sz="1" w:space="0" w:color="000000"/>
              <w:bottom w:val="single" w:sz="1" w:space="0" w:color="000000"/>
            </w:tcBorders>
          </w:tcPr>
          <w:p w:rsidR="00CB2190" w:rsidRPr="00561BC0" w:rsidRDefault="00CB2190" w:rsidP="00387DE3">
            <w:pPr>
              <w:pStyle w:val="LevelAssessment-Heading1"/>
              <w:rPr>
                <w:sz w:val="20"/>
                <w:lang w:val="en-GB"/>
              </w:rPr>
            </w:pPr>
            <w:r w:rsidRPr="00561BC0">
              <w:rPr>
                <w:sz w:val="20"/>
                <w:lang w:val="en-GB"/>
              </w:rPr>
              <w:t>Understanding</w:t>
            </w:r>
          </w:p>
        </w:tc>
        <w:tc>
          <w:tcPr>
            <w:tcW w:w="3027" w:type="dxa"/>
            <w:gridSpan w:val="3"/>
            <w:tcBorders>
              <w:top w:val="single" w:sz="1" w:space="0" w:color="000000"/>
              <w:left w:val="single" w:sz="1" w:space="0" w:color="000000"/>
              <w:bottom w:val="single" w:sz="1" w:space="0" w:color="000000"/>
            </w:tcBorders>
          </w:tcPr>
          <w:p w:rsidR="00CB2190" w:rsidRPr="00561BC0" w:rsidRDefault="00CB2190" w:rsidP="00387DE3">
            <w:pPr>
              <w:pStyle w:val="LevelAssessment-Heading1"/>
              <w:rPr>
                <w:sz w:val="20"/>
                <w:lang w:val="en-GB"/>
              </w:rPr>
            </w:pPr>
            <w:r w:rsidRPr="00561BC0">
              <w:rPr>
                <w:sz w:val="20"/>
                <w:lang w:val="en-GB"/>
              </w:rPr>
              <w:t>Speaking</w:t>
            </w:r>
          </w:p>
        </w:tc>
        <w:tc>
          <w:tcPr>
            <w:tcW w:w="1516" w:type="dxa"/>
            <w:tcBorders>
              <w:top w:val="single" w:sz="1" w:space="0" w:color="000000"/>
              <w:left w:val="single" w:sz="1" w:space="0" w:color="000000"/>
              <w:bottom w:val="single" w:sz="1" w:space="0" w:color="000000"/>
              <w:right w:val="single" w:sz="1" w:space="0" w:color="000000"/>
            </w:tcBorders>
          </w:tcPr>
          <w:p w:rsidR="00CB2190" w:rsidRPr="00561BC0" w:rsidRDefault="00CB2190" w:rsidP="00387DE3">
            <w:pPr>
              <w:pStyle w:val="LevelAssessment-Heading1"/>
              <w:rPr>
                <w:sz w:val="20"/>
                <w:lang w:val="en-GB"/>
              </w:rPr>
            </w:pPr>
            <w:r w:rsidRPr="00561BC0">
              <w:rPr>
                <w:sz w:val="20"/>
                <w:lang w:val="en-GB"/>
              </w:rPr>
              <w:t>Writing</w:t>
            </w:r>
          </w:p>
        </w:tc>
      </w:tr>
      <w:tr w:rsidR="00CB2190" w:rsidRPr="00561BC0" w:rsidTr="00387DE3">
        <w:trPr>
          <w:cantSplit/>
          <w:trHeight w:val="123"/>
        </w:trPr>
        <w:tc>
          <w:tcPr>
            <w:tcW w:w="3081" w:type="dxa"/>
            <w:gridSpan w:val="2"/>
            <w:tcBorders>
              <w:right w:val="single" w:sz="1" w:space="0" w:color="000000"/>
            </w:tcBorders>
          </w:tcPr>
          <w:p w:rsidR="00CB2190" w:rsidRPr="00561BC0" w:rsidRDefault="00CB2190" w:rsidP="00387DE3">
            <w:pPr>
              <w:pStyle w:val="CVHeadingLevel"/>
              <w:ind w:left="0"/>
              <w:jc w:val="left"/>
              <w:rPr>
                <w:lang w:val="en-GB"/>
              </w:rPr>
            </w:pPr>
            <w:r w:rsidRPr="00561BC0">
              <w:rPr>
                <w:lang w:val="en-GB"/>
              </w:rPr>
              <w:t xml:space="preserve"> </w:t>
            </w:r>
          </w:p>
        </w:tc>
        <w:tc>
          <w:tcPr>
            <w:tcW w:w="198" w:type="dxa"/>
          </w:tcPr>
          <w:p w:rsidR="00CB2190" w:rsidRPr="00561BC0" w:rsidRDefault="00CB2190" w:rsidP="00387DE3">
            <w:pPr>
              <w:pStyle w:val="CVNormal"/>
              <w:rPr>
                <w:lang w:val="en-GB"/>
              </w:rPr>
            </w:pPr>
          </w:p>
        </w:tc>
        <w:tc>
          <w:tcPr>
            <w:tcW w:w="1513" w:type="dxa"/>
            <w:tcBorders>
              <w:left w:val="single" w:sz="1" w:space="0" w:color="000000"/>
              <w:bottom w:val="single" w:sz="1" w:space="0" w:color="000000"/>
            </w:tcBorders>
          </w:tcPr>
          <w:p w:rsidR="00CB2190" w:rsidRPr="00B563CF" w:rsidRDefault="00CB2190" w:rsidP="00387DE3">
            <w:pPr>
              <w:pStyle w:val="LevelAssessment-Heading2"/>
              <w:rPr>
                <w:sz w:val="20"/>
                <w:lang w:val="en-GB"/>
              </w:rPr>
            </w:pPr>
            <w:r w:rsidRPr="00B563CF">
              <w:rPr>
                <w:sz w:val="20"/>
                <w:lang w:val="en-GB"/>
              </w:rPr>
              <w:t>Listening</w:t>
            </w:r>
          </w:p>
        </w:tc>
        <w:tc>
          <w:tcPr>
            <w:tcW w:w="1514" w:type="dxa"/>
            <w:gridSpan w:val="2"/>
            <w:tcBorders>
              <w:left w:val="single" w:sz="1" w:space="0" w:color="000000"/>
              <w:bottom w:val="single" w:sz="1" w:space="0" w:color="000000"/>
            </w:tcBorders>
          </w:tcPr>
          <w:p w:rsidR="00CB2190" w:rsidRPr="00B563CF" w:rsidRDefault="00CB2190" w:rsidP="00387DE3">
            <w:pPr>
              <w:pStyle w:val="LevelAssessment-Heading2"/>
              <w:rPr>
                <w:sz w:val="20"/>
                <w:lang w:val="en-GB"/>
              </w:rPr>
            </w:pPr>
            <w:r w:rsidRPr="00B563CF">
              <w:rPr>
                <w:sz w:val="20"/>
                <w:lang w:val="en-GB"/>
              </w:rPr>
              <w:t>Reading</w:t>
            </w:r>
          </w:p>
        </w:tc>
        <w:tc>
          <w:tcPr>
            <w:tcW w:w="1512" w:type="dxa"/>
            <w:tcBorders>
              <w:left w:val="single" w:sz="1" w:space="0" w:color="000000"/>
              <w:bottom w:val="single" w:sz="1" w:space="0" w:color="000000"/>
            </w:tcBorders>
          </w:tcPr>
          <w:p w:rsidR="00CB2190" w:rsidRPr="00B563CF" w:rsidRDefault="00CB2190" w:rsidP="00387DE3">
            <w:pPr>
              <w:pStyle w:val="LevelAssessment-Heading2"/>
              <w:rPr>
                <w:sz w:val="20"/>
                <w:lang w:val="en-GB"/>
              </w:rPr>
            </w:pPr>
            <w:r w:rsidRPr="00B563CF">
              <w:rPr>
                <w:sz w:val="20"/>
                <w:lang w:val="en-GB"/>
              </w:rPr>
              <w:t>Spoken interaction</w:t>
            </w:r>
          </w:p>
        </w:tc>
        <w:tc>
          <w:tcPr>
            <w:tcW w:w="1515" w:type="dxa"/>
            <w:gridSpan w:val="2"/>
            <w:tcBorders>
              <w:left w:val="single" w:sz="1" w:space="0" w:color="000000"/>
              <w:bottom w:val="single" w:sz="1" w:space="0" w:color="000000"/>
            </w:tcBorders>
          </w:tcPr>
          <w:p w:rsidR="00CB2190" w:rsidRPr="00B563CF" w:rsidRDefault="00CB2190" w:rsidP="00387DE3">
            <w:pPr>
              <w:pStyle w:val="LevelAssessment-Heading2"/>
              <w:rPr>
                <w:sz w:val="20"/>
                <w:lang w:val="en-GB"/>
              </w:rPr>
            </w:pPr>
            <w:r w:rsidRPr="00B563CF">
              <w:rPr>
                <w:sz w:val="20"/>
                <w:lang w:val="en-GB"/>
              </w:rPr>
              <w:t>Spoken production</w:t>
            </w:r>
          </w:p>
        </w:tc>
        <w:tc>
          <w:tcPr>
            <w:tcW w:w="1516" w:type="dxa"/>
            <w:tcBorders>
              <w:left w:val="single" w:sz="1" w:space="0" w:color="000000"/>
              <w:bottom w:val="single" w:sz="1" w:space="0" w:color="000000"/>
              <w:right w:val="single" w:sz="1" w:space="0" w:color="000000"/>
            </w:tcBorders>
          </w:tcPr>
          <w:p w:rsidR="00CB2190" w:rsidRPr="00B563CF" w:rsidRDefault="00CB2190" w:rsidP="00387DE3">
            <w:pPr>
              <w:pStyle w:val="LevelAssessment-Heading2"/>
              <w:rPr>
                <w:sz w:val="20"/>
                <w:lang w:val="en-GB"/>
              </w:rPr>
            </w:pPr>
          </w:p>
        </w:tc>
      </w:tr>
      <w:tr w:rsidR="00CB2190" w:rsidRPr="00561BC0" w:rsidTr="00387DE3">
        <w:trPr>
          <w:cantSplit/>
          <w:trHeight w:val="123"/>
        </w:trPr>
        <w:tc>
          <w:tcPr>
            <w:tcW w:w="3081" w:type="dxa"/>
            <w:gridSpan w:val="2"/>
            <w:tcBorders>
              <w:right w:val="single" w:sz="1" w:space="0" w:color="000000"/>
            </w:tcBorders>
          </w:tcPr>
          <w:p w:rsidR="00CB2190" w:rsidRPr="00561BC0" w:rsidRDefault="00CB2190" w:rsidP="00387DE3">
            <w:pPr>
              <w:pStyle w:val="CVHeadingLanguage"/>
              <w:rPr>
                <w:sz w:val="20"/>
                <w:lang w:val="en-GB"/>
              </w:rPr>
            </w:pPr>
            <w:r w:rsidRPr="00561BC0">
              <w:rPr>
                <w:sz w:val="20"/>
                <w:lang w:val="en-GB"/>
              </w:rPr>
              <w:t>English</w:t>
            </w:r>
          </w:p>
        </w:tc>
        <w:tc>
          <w:tcPr>
            <w:tcW w:w="198" w:type="dxa"/>
          </w:tcPr>
          <w:p w:rsidR="00CB2190" w:rsidRPr="00561BC0" w:rsidRDefault="00CB2190" w:rsidP="00387DE3">
            <w:pPr>
              <w:pStyle w:val="CVNormal"/>
              <w:rPr>
                <w:lang w:val="en-GB"/>
              </w:rPr>
            </w:pPr>
          </w:p>
        </w:tc>
        <w:tc>
          <w:tcPr>
            <w:tcW w:w="1513" w:type="dxa"/>
            <w:tcBorders>
              <w:left w:val="single" w:sz="1" w:space="0" w:color="000000"/>
              <w:bottom w:val="single" w:sz="1" w:space="0" w:color="000000"/>
            </w:tcBorders>
            <w:vAlign w:val="center"/>
          </w:tcPr>
          <w:p w:rsidR="00CB2190" w:rsidRPr="00B563CF" w:rsidRDefault="00CB2190" w:rsidP="00387DE3">
            <w:pPr>
              <w:pStyle w:val="LevelAssessment-Description"/>
              <w:rPr>
                <w:sz w:val="20"/>
                <w:lang w:val="en-GB"/>
              </w:rPr>
            </w:pPr>
            <w:r w:rsidRPr="00B563CF">
              <w:rPr>
                <w:sz w:val="20"/>
                <w:lang w:val="en-GB"/>
              </w:rPr>
              <w:t>Excellent</w:t>
            </w:r>
          </w:p>
        </w:tc>
        <w:tc>
          <w:tcPr>
            <w:tcW w:w="1514" w:type="dxa"/>
            <w:gridSpan w:val="2"/>
            <w:tcBorders>
              <w:left w:val="single" w:sz="1" w:space="0" w:color="000000"/>
              <w:bottom w:val="single" w:sz="1" w:space="0" w:color="000000"/>
            </w:tcBorders>
            <w:vAlign w:val="center"/>
          </w:tcPr>
          <w:p w:rsidR="00CB2190" w:rsidRPr="00B563CF" w:rsidRDefault="00CB2190" w:rsidP="00387DE3">
            <w:pPr>
              <w:pStyle w:val="LevelAssessment-Description"/>
              <w:rPr>
                <w:sz w:val="20"/>
                <w:lang w:val="en-GB"/>
              </w:rPr>
            </w:pPr>
            <w:r w:rsidRPr="00B563CF">
              <w:rPr>
                <w:sz w:val="20"/>
                <w:lang w:val="en-GB"/>
              </w:rPr>
              <w:t>Excellent</w:t>
            </w:r>
          </w:p>
        </w:tc>
        <w:tc>
          <w:tcPr>
            <w:tcW w:w="1512" w:type="dxa"/>
            <w:tcBorders>
              <w:left w:val="single" w:sz="1" w:space="0" w:color="000000"/>
              <w:bottom w:val="single" w:sz="1" w:space="0" w:color="000000"/>
            </w:tcBorders>
            <w:vAlign w:val="center"/>
          </w:tcPr>
          <w:p w:rsidR="00CB2190" w:rsidRPr="00B563CF" w:rsidRDefault="00CB2190" w:rsidP="00387DE3">
            <w:pPr>
              <w:pStyle w:val="LevelAssessment-Description"/>
              <w:rPr>
                <w:sz w:val="20"/>
                <w:lang w:val="en-GB"/>
              </w:rPr>
            </w:pPr>
            <w:r w:rsidRPr="00B563CF">
              <w:rPr>
                <w:sz w:val="20"/>
                <w:lang w:val="en-GB"/>
              </w:rPr>
              <w:t>Good</w:t>
            </w:r>
          </w:p>
        </w:tc>
        <w:tc>
          <w:tcPr>
            <w:tcW w:w="1515" w:type="dxa"/>
            <w:gridSpan w:val="2"/>
            <w:tcBorders>
              <w:left w:val="single" w:sz="1" w:space="0" w:color="000000"/>
              <w:bottom w:val="single" w:sz="1" w:space="0" w:color="000000"/>
            </w:tcBorders>
            <w:vAlign w:val="center"/>
          </w:tcPr>
          <w:p w:rsidR="00CB2190" w:rsidRPr="00B563CF" w:rsidRDefault="00CB2190" w:rsidP="00387DE3">
            <w:pPr>
              <w:pStyle w:val="LevelAssessment-Description"/>
              <w:rPr>
                <w:sz w:val="20"/>
                <w:lang w:val="en-GB"/>
              </w:rPr>
            </w:pPr>
            <w:r w:rsidRPr="00B563CF">
              <w:rPr>
                <w:sz w:val="20"/>
                <w:lang w:val="en-GB"/>
              </w:rPr>
              <w:t>Good</w:t>
            </w:r>
          </w:p>
        </w:tc>
        <w:tc>
          <w:tcPr>
            <w:tcW w:w="1516" w:type="dxa"/>
            <w:tcBorders>
              <w:left w:val="single" w:sz="1" w:space="0" w:color="000000"/>
              <w:bottom w:val="single" w:sz="1" w:space="0" w:color="000000"/>
              <w:right w:val="single" w:sz="1" w:space="0" w:color="000000"/>
            </w:tcBorders>
            <w:vAlign w:val="center"/>
          </w:tcPr>
          <w:p w:rsidR="00CB2190" w:rsidRPr="00B563CF" w:rsidRDefault="00CB2190" w:rsidP="00387DE3">
            <w:pPr>
              <w:pStyle w:val="LevelAssessment-Description"/>
              <w:rPr>
                <w:sz w:val="20"/>
                <w:lang w:val="en-GB"/>
              </w:rPr>
            </w:pPr>
            <w:r w:rsidRPr="00B563CF">
              <w:rPr>
                <w:sz w:val="20"/>
                <w:lang w:val="en-GB"/>
              </w:rPr>
              <w:t>Excellent</w:t>
            </w:r>
          </w:p>
        </w:tc>
      </w:tr>
      <w:tr w:rsidR="00CB2190" w:rsidRPr="00561BC0" w:rsidTr="00387DE3">
        <w:trPr>
          <w:cantSplit/>
          <w:trHeight w:val="123"/>
        </w:trPr>
        <w:tc>
          <w:tcPr>
            <w:tcW w:w="3081" w:type="dxa"/>
            <w:gridSpan w:val="2"/>
            <w:tcBorders>
              <w:right w:val="single" w:sz="1" w:space="0" w:color="000000"/>
            </w:tcBorders>
          </w:tcPr>
          <w:p w:rsidR="00CB2190" w:rsidRPr="00561BC0" w:rsidRDefault="00CB2190" w:rsidP="00387DE3">
            <w:pPr>
              <w:pStyle w:val="CVHeadingLanguage"/>
              <w:rPr>
                <w:sz w:val="20"/>
                <w:lang w:val="en-GB"/>
              </w:rPr>
            </w:pPr>
            <w:r w:rsidRPr="00561BC0">
              <w:rPr>
                <w:sz w:val="20"/>
                <w:lang w:val="en-GB"/>
              </w:rPr>
              <w:t>Russian</w:t>
            </w:r>
          </w:p>
        </w:tc>
        <w:tc>
          <w:tcPr>
            <w:tcW w:w="198" w:type="dxa"/>
          </w:tcPr>
          <w:p w:rsidR="00CB2190" w:rsidRPr="00561BC0" w:rsidRDefault="00CB2190" w:rsidP="00387DE3">
            <w:pPr>
              <w:pStyle w:val="CVNormal"/>
              <w:rPr>
                <w:lang w:val="en-GB"/>
              </w:rPr>
            </w:pPr>
          </w:p>
        </w:tc>
        <w:tc>
          <w:tcPr>
            <w:tcW w:w="1513" w:type="dxa"/>
            <w:tcBorders>
              <w:left w:val="single" w:sz="1" w:space="0" w:color="000000"/>
              <w:bottom w:val="single" w:sz="1" w:space="0" w:color="000000"/>
            </w:tcBorders>
            <w:vAlign w:val="center"/>
          </w:tcPr>
          <w:p w:rsidR="00CB2190" w:rsidRPr="00B563CF" w:rsidRDefault="00CB2190" w:rsidP="00387DE3">
            <w:pPr>
              <w:pStyle w:val="LevelAssessment-Description"/>
              <w:rPr>
                <w:sz w:val="20"/>
                <w:lang w:val="en-GB"/>
              </w:rPr>
            </w:pPr>
            <w:r w:rsidRPr="00B563CF">
              <w:rPr>
                <w:sz w:val="20"/>
                <w:lang w:val="en-GB"/>
              </w:rPr>
              <w:t>Excellent</w:t>
            </w:r>
          </w:p>
        </w:tc>
        <w:tc>
          <w:tcPr>
            <w:tcW w:w="1514" w:type="dxa"/>
            <w:gridSpan w:val="2"/>
            <w:tcBorders>
              <w:left w:val="single" w:sz="1" w:space="0" w:color="000000"/>
              <w:bottom w:val="single" w:sz="1" w:space="0" w:color="000000"/>
            </w:tcBorders>
            <w:vAlign w:val="center"/>
          </w:tcPr>
          <w:p w:rsidR="00CB2190" w:rsidRPr="00B563CF" w:rsidRDefault="00CB2190" w:rsidP="00387DE3">
            <w:pPr>
              <w:pStyle w:val="LevelAssessment-Description"/>
              <w:rPr>
                <w:sz w:val="20"/>
                <w:lang w:val="en-GB"/>
              </w:rPr>
            </w:pPr>
            <w:r w:rsidRPr="00B563CF">
              <w:rPr>
                <w:sz w:val="20"/>
                <w:lang w:val="en-GB"/>
              </w:rPr>
              <w:t>Excellent</w:t>
            </w:r>
          </w:p>
        </w:tc>
        <w:tc>
          <w:tcPr>
            <w:tcW w:w="1512" w:type="dxa"/>
            <w:tcBorders>
              <w:left w:val="single" w:sz="1" w:space="0" w:color="000000"/>
              <w:bottom w:val="single" w:sz="1" w:space="0" w:color="000000"/>
            </w:tcBorders>
            <w:vAlign w:val="center"/>
          </w:tcPr>
          <w:p w:rsidR="00CB2190" w:rsidRPr="00B563CF" w:rsidRDefault="00CB2190" w:rsidP="00387DE3">
            <w:pPr>
              <w:pStyle w:val="LevelAssessment-Description"/>
              <w:rPr>
                <w:sz w:val="20"/>
                <w:lang w:val="en-GB"/>
              </w:rPr>
            </w:pPr>
            <w:r w:rsidRPr="00B563CF">
              <w:rPr>
                <w:sz w:val="20"/>
                <w:lang w:val="en-GB"/>
              </w:rPr>
              <w:t>Excellent</w:t>
            </w:r>
          </w:p>
        </w:tc>
        <w:tc>
          <w:tcPr>
            <w:tcW w:w="1515" w:type="dxa"/>
            <w:gridSpan w:val="2"/>
            <w:tcBorders>
              <w:left w:val="single" w:sz="1" w:space="0" w:color="000000"/>
              <w:bottom w:val="single" w:sz="1" w:space="0" w:color="000000"/>
            </w:tcBorders>
            <w:vAlign w:val="center"/>
          </w:tcPr>
          <w:p w:rsidR="00CB2190" w:rsidRPr="00B563CF" w:rsidRDefault="00CB2190" w:rsidP="00387DE3">
            <w:pPr>
              <w:pStyle w:val="LevelAssessment-Description"/>
              <w:rPr>
                <w:sz w:val="20"/>
                <w:lang w:val="en-GB"/>
              </w:rPr>
            </w:pPr>
            <w:r w:rsidRPr="00B563CF">
              <w:rPr>
                <w:sz w:val="20"/>
                <w:lang w:val="en-GB"/>
              </w:rPr>
              <w:t>Excellent</w:t>
            </w:r>
          </w:p>
        </w:tc>
        <w:tc>
          <w:tcPr>
            <w:tcW w:w="1516" w:type="dxa"/>
            <w:tcBorders>
              <w:left w:val="single" w:sz="1" w:space="0" w:color="000000"/>
              <w:bottom w:val="single" w:sz="1" w:space="0" w:color="000000"/>
              <w:right w:val="single" w:sz="1" w:space="0" w:color="000000"/>
            </w:tcBorders>
            <w:vAlign w:val="center"/>
          </w:tcPr>
          <w:p w:rsidR="00CB2190" w:rsidRPr="00B563CF" w:rsidRDefault="00CB2190" w:rsidP="00387DE3">
            <w:pPr>
              <w:pStyle w:val="LevelAssessment-Description"/>
              <w:rPr>
                <w:sz w:val="20"/>
                <w:lang w:val="en-GB"/>
              </w:rPr>
            </w:pPr>
            <w:r w:rsidRPr="00B563CF">
              <w:rPr>
                <w:sz w:val="20"/>
                <w:lang w:val="en-GB"/>
              </w:rPr>
              <w:t>Excellent</w:t>
            </w:r>
          </w:p>
        </w:tc>
      </w:tr>
      <w:tr w:rsidR="00CB2190" w:rsidRPr="00561BC0" w:rsidTr="00387DE3">
        <w:trPr>
          <w:cantSplit/>
          <w:trHeight w:val="123"/>
        </w:trPr>
        <w:tc>
          <w:tcPr>
            <w:tcW w:w="3081" w:type="dxa"/>
            <w:gridSpan w:val="2"/>
            <w:tcBorders>
              <w:right w:val="single" w:sz="1" w:space="0" w:color="000000"/>
            </w:tcBorders>
          </w:tcPr>
          <w:p w:rsidR="00CB2190" w:rsidRPr="00561BC0" w:rsidRDefault="00CB2190" w:rsidP="00387DE3">
            <w:pPr>
              <w:pStyle w:val="CVNormal"/>
              <w:rPr>
                <w:lang w:val="en-GB"/>
              </w:rPr>
            </w:pPr>
          </w:p>
        </w:tc>
        <w:tc>
          <w:tcPr>
            <w:tcW w:w="7768" w:type="dxa"/>
            <w:gridSpan w:val="8"/>
            <w:tcMar>
              <w:top w:w="0" w:type="dxa"/>
              <w:bottom w:w="113" w:type="dxa"/>
            </w:tcMar>
          </w:tcPr>
          <w:p w:rsidR="00CB2190" w:rsidRPr="00561BC0" w:rsidRDefault="00CB2190" w:rsidP="00387DE3">
            <w:pPr>
              <w:pStyle w:val="LevelAssessment-Note"/>
              <w:rPr>
                <w:sz w:val="20"/>
                <w:lang w:val="en-GB"/>
              </w:rPr>
            </w:pPr>
          </w:p>
        </w:tc>
      </w:tr>
      <w:tr w:rsidR="00CB2190" w:rsidRPr="00561BC0" w:rsidTr="00387DE3">
        <w:trPr>
          <w:cantSplit/>
          <w:trHeight w:val="123"/>
        </w:trPr>
        <w:tc>
          <w:tcPr>
            <w:tcW w:w="3081" w:type="dxa"/>
            <w:gridSpan w:val="2"/>
            <w:tcBorders>
              <w:right w:val="single" w:sz="1" w:space="0" w:color="000000"/>
            </w:tcBorders>
          </w:tcPr>
          <w:p w:rsidR="00CB2190" w:rsidRPr="00561BC0" w:rsidRDefault="00CB2190" w:rsidP="00387DE3">
            <w:pPr>
              <w:pStyle w:val="CVSpacer"/>
              <w:rPr>
                <w:sz w:val="20"/>
                <w:lang w:val="en-GB"/>
              </w:rPr>
            </w:pPr>
          </w:p>
        </w:tc>
        <w:tc>
          <w:tcPr>
            <w:tcW w:w="7768" w:type="dxa"/>
            <w:gridSpan w:val="8"/>
          </w:tcPr>
          <w:p w:rsidR="00CB2190" w:rsidRPr="00561BC0" w:rsidRDefault="00CB2190" w:rsidP="00387DE3">
            <w:pPr>
              <w:pStyle w:val="CVSpacer"/>
              <w:ind w:left="0"/>
              <w:rPr>
                <w:sz w:val="20"/>
                <w:lang w:val="en-GB"/>
              </w:rPr>
            </w:pPr>
          </w:p>
        </w:tc>
      </w:tr>
      <w:tr w:rsidR="00CB2190" w:rsidRPr="00561BC0" w:rsidTr="00387DE3">
        <w:trPr>
          <w:cantSplit/>
          <w:trHeight w:val="123"/>
        </w:trPr>
        <w:tc>
          <w:tcPr>
            <w:tcW w:w="3081" w:type="dxa"/>
            <w:gridSpan w:val="2"/>
            <w:tcBorders>
              <w:right w:val="single" w:sz="1" w:space="0" w:color="000000"/>
            </w:tcBorders>
          </w:tcPr>
          <w:p w:rsidR="00CB2190" w:rsidRPr="003D67CE" w:rsidRDefault="00CB2190" w:rsidP="00387DE3">
            <w:pPr>
              <w:pStyle w:val="CVHeading2-FirstLine"/>
              <w:spacing w:before="0"/>
              <w:rPr>
                <w:rFonts w:asciiTheme="majorBidi" w:hAnsiTheme="majorBidi" w:cstheme="majorBidi"/>
                <w:b/>
                <w:bCs/>
                <w:sz w:val="20"/>
                <w:lang w:val="en-GB"/>
              </w:rPr>
            </w:pPr>
            <w:r w:rsidRPr="003D67CE">
              <w:rPr>
                <w:rFonts w:asciiTheme="majorBidi" w:hAnsiTheme="majorBidi" w:cstheme="majorBidi"/>
                <w:b/>
                <w:bCs/>
                <w:sz w:val="20"/>
                <w:lang w:val="en-GB"/>
              </w:rPr>
              <w:t>Social skills and competences</w:t>
            </w:r>
          </w:p>
        </w:tc>
        <w:tc>
          <w:tcPr>
            <w:tcW w:w="7768" w:type="dxa"/>
            <w:gridSpan w:val="8"/>
          </w:tcPr>
          <w:p w:rsidR="00CB2190" w:rsidRPr="00B563CF" w:rsidRDefault="00CB2190" w:rsidP="00387DE3">
            <w:pPr>
              <w:suppressAutoHyphens w:val="0"/>
              <w:autoSpaceDE w:val="0"/>
              <w:autoSpaceDN w:val="0"/>
              <w:adjustRightInd w:val="0"/>
              <w:rPr>
                <w:rFonts w:eastAsia="ArialNarrow" w:cs="ArialNarrow"/>
                <w:b/>
                <w:bCs/>
                <w:sz w:val="22"/>
                <w:szCs w:val="22"/>
                <w:lang w:eastAsia="en-US"/>
              </w:rPr>
            </w:pPr>
            <w:r w:rsidRPr="00B563CF">
              <w:rPr>
                <w:rFonts w:eastAsia="ArialNarrow" w:cs="ArialNarrow"/>
                <w:b/>
                <w:bCs/>
                <w:sz w:val="22"/>
                <w:szCs w:val="22"/>
                <w:lang w:eastAsia="en-US"/>
              </w:rPr>
              <w:t xml:space="preserve">Ability to work individually and as a team member, good communication skills with clients and partners, good ability to adapt to multicultural environments and open minded, ability to look for creative solutions, and  Fast adaptation to work in multicultural environments </w:t>
            </w:r>
          </w:p>
        </w:tc>
      </w:tr>
      <w:tr w:rsidR="00CB2190" w:rsidRPr="00561BC0" w:rsidTr="00387DE3">
        <w:trPr>
          <w:cantSplit/>
          <w:trHeight w:val="123"/>
        </w:trPr>
        <w:tc>
          <w:tcPr>
            <w:tcW w:w="3081" w:type="dxa"/>
            <w:gridSpan w:val="2"/>
            <w:tcBorders>
              <w:right w:val="single" w:sz="1" w:space="0" w:color="000000"/>
            </w:tcBorders>
          </w:tcPr>
          <w:p w:rsidR="00CB2190" w:rsidRPr="00561BC0" w:rsidRDefault="00CB2190" w:rsidP="00387DE3">
            <w:pPr>
              <w:pStyle w:val="CVSpacer"/>
              <w:rPr>
                <w:sz w:val="20"/>
                <w:lang w:val="en-GB"/>
              </w:rPr>
            </w:pPr>
          </w:p>
        </w:tc>
        <w:tc>
          <w:tcPr>
            <w:tcW w:w="7768" w:type="dxa"/>
            <w:gridSpan w:val="8"/>
          </w:tcPr>
          <w:p w:rsidR="00CB2190" w:rsidRPr="00561BC0" w:rsidRDefault="00CB2190" w:rsidP="00387DE3">
            <w:pPr>
              <w:pStyle w:val="CVSpacer"/>
              <w:rPr>
                <w:sz w:val="20"/>
                <w:lang w:val="en-GB"/>
              </w:rPr>
            </w:pPr>
          </w:p>
        </w:tc>
      </w:tr>
      <w:tr w:rsidR="00CB2190" w:rsidRPr="00090CA9" w:rsidTr="00387DE3">
        <w:trPr>
          <w:cantSplit/>
          <w:trHeight w:val="123"/>
        </w:trPr>
        <w:tc>
          <w:tcPr>
            <w:tcW w:w="3081" w:type="dxa"/>
            <w:gridSpan w:val="2"/>
            <w:tcBorders>
              <w:right w:val="single" w:sz="1" w:space="0" w:color="000000"/>
            </w:tcBorders>
          </w:tcPr>
          <w:p w:rsidR="00CB2190" w:rsidRPr="003D67CE" w:rsidRDefault="00CB2190" w:rsidP="00387DE3">
            <w:pPr>
              <w:pStyle w:val="CVHeading2-FirstLine"/>
              <w:spacing w:before="0"/>
              <w:jc w:val="left"/>
              <w:rPr>
                <w:rFonts w:asciiTheme="majorBidi" w:hAnsiTheme="majorBidi" w:cstheme="majorBidi"/>
                <w:b/>
                <w:bCs/>
                <w:sz w:val="18"/>
                <w:szCs w:val="18"/>
                <w:lang w:val="en-GB"/>
              </w:rPr>
            </w:pPr>
            <w:r w:rsidRPr="003D67CE">
              <w:rPr>
                <w:rFonts w:asciiTheme="majorBidi" w:hAnsiTheme="majorBidi" w:cstheme="majorBidi"/>
                <w:b/>
                <w:bCs/>
                <w:sz w:val="18"/>
                <w:szCs w:val="18"/>
                <w:lang w:val="en-GB"/>
              </w:rPr>
              <w:t>Organisational skills and competences</w:t>
            </w:r>
          </w:p>
        </w:tc>
        <w:tc>
          <w:tcPr>
            <w:tcW w:w="7768" w:type="dxa"/>
            <w:gridSpan w:val="8"/>
          </w:tcPr>
          <w:p w:rsidR="00CB2190" w:rsidRPr="00090CA9" w:rsidRDefault="00CB2190" w:rsidP="00387DE3">
            <w:pPr>
              <w:suppressAutoHyphens w:val="0"/>
              <w:autoSpaceDE w:val="0"/>
              <w:autoSpaceDN w:val="0"/>
              <w:adjustRightInd w:val="0"/>
              <w:jc w:val="right"/>
              <w:rPr>
                <w:rFonts w:asciiTheme="majorBidi" w:eastAsia="ArialNarrow" w:hAnsiTheme="majorBidi" w:cstheme="majorBidi"/>
                <w:b/>
                <w:bCs/>
                <w:lang w:eastAsia="en-US"/>
              </w:rPr>
            </w:pPr>
            <w:r w:rsidRPr="00090CA9">
              <w:rPr>
                <w:rFonts w:asciiTheme="majorBidi" w:eastAsia="ArialNarrow" w:hAnsiTheme="majorBidi" w:cstheme="majorBidi"/>
                <w:b/>
                <w:bCs/>
                <w:lang w:eastAsia="en-US"/>
              </w:rPr>
              <w:t>leading workgroups and facilitation of team members as well as in organizing events</w:t>
            </w:r>
          </w:p>
        </w:tc>
      </w:tr>
      <w:tr w:rsidR="00CB2190" w:rsidRPr="00561BC0" w:rsidTr="00387DE3">
        <w:trPr>
          <w:cantSplit/>
          <w:trHeight w:val="123"/>
        </w:trPr>
        <w:tc>
          <w:tcPr>
            <w:tcW w:w="3081" w:type="dxa"/>
            <w:gridSpan w:val="2"/>
            <w:tcBorders>
              <w:right w:val="single" w:sz="1" w:space="0" w:color="000000"/>
            </w:tcBorders>
          </w:tcPr>
          <w:p w:rsidR="00CB2190" w:rsidRPr="00561BC0" w:rsidRDefault="00CB2190" w:rsidP="00387DE3">
            <w:pPr>
              <w:pStyle w:val="CVSpacer"/>
              <w:rPr>
                <w:sz w:val="20"/>
                <w:lang w:val="en-GB"/>
              </w:rPr>
            </w:pPr>
          </w:p>
        </w:tc>
        <w:tc>
          <w:tcPr>
            <w:tcW w:w="7768" w:type="dxa"/>
            <w:gridSpan w:val="8"/>
          </w:tcPr>
          <w:p w:rsidR="00CB2190" w:rsidRPr="00561BC0" w:rsidRDefault="00CB2190" w:rsidP="00387DE3">
            <w:pPr>
              <w:pStyle w:val="CVSpacer"/>
              <w:rPr>
                <w:sz w:val="20"/>
                <w:lang w:val="en-GB"/>
              </w:rPr>
            </w:pPr>
          </w:p>
        </w:tc>
      </w:tr>
      <w:tr w:rsidR="00CB2190" w:rsidRPr="00561BC0" w:rsidTr="00387DE3">
        <w:trPr>
          <w:cantSplit/>
          <w:trHeight w:val="123"/>
        </w:trPr>
        <w:tc>
          <w:tcPr>
            <w:tcW w:w="3081" w:type="dxa"/>
            <w:gridSpan w:val="2"/>
            <w:tcBorders>
              <w:right w:val="single" w:sz="1" w:space="0" w:color="000000"/>
            </w:tcBorders>
          </w:tcPr>
          <w:p w:rsidR="00CB2190" w:rsidRPr="00561BC0" w:rsidRDefault="00CB2190" w:rsidP="00387DE3">
            <w:pPr>
              <w:pStyle w:val="CVSpacer"/>
              <w:rPr>
                <w:sz w:val="20"/>
                <w:lang w:val="en-GB"/>
              </w:rPr>
            </w:pPr>
          </w:p>
        </w:tc>
        <w:tc>
          <w:tcPr>
            <w:tcW w:w="7768" w:type="dxa"/>
            <w:gridSpan w:val="8"/>
          </w:tcPr>
          <w:p w:rsidR="00CB2190" w:rsidRPr="00561BC0" w:rsidRDefault="00CB2190" w:rsidP="00387DE3">
            <w:pPr>
              <w:pStyle w:val="CVSpacer"/>
              <w:ind w:left="0"/>
              <w:rPr>
                <w:sz w:val="20"/>
                <w:lang w:val="en-GB"/>
              </w:rPr>
            </w:pPr>
          </w:p>
        </w:tc>
      </w:tr>
      <w:tr w:rsidR="00CB2190" w:rsidRPr="00561BC0" w:rsidTr="00387DE3">
        <w:trPr>
          <w:cantSplit/>
          <w:trHeight w:val="123"/>
        </w:trPr>
        <w:tc>
          <w:tcPr>
            <w:tcW w:w="3081" w:type="dxa"/>
            <w:gridSpan w:val="2"/>
            <w:tcBorders>
              <w:right w:val="single" w:sz="1" w:space="0" w:color="000000"/>
            </w:tcBorders>
          </w:tcPr>
          <w:p w:rsidR="00CB2190" w:rsidRPr="003D67CE" w:rsidRDefault="00CB2190" w:rsidP="00387DE3">
            <w:pPr>
              <w:pStyle w:val="CVHeading2-FirstLine"/>
              <w:spacing w:before="0"/>
              <w:jc w:val="left"/>
              <w:rPr>
                <w:rFonts w:ascii="Times New Roman" w:hAnsi="Times New Roman"/>
                <w:b/>
                <w:bCs/>
                <w:sz w:val="18"/>
                <w:szCs w:val="18"/>
                <w:lang w:val="en-GB"/>
              </w:rPr>
            </w:pPr>
            <w:r w:rsidRPr="003D67CE">
              <w:rPr>
                <w:rFonts w:ascii="Times New Roman" w:hAnsi="Times New Roman"/>
                <w:b/>
                <w:bCs/>
                <w:sz w:val="18"/>
                <w:szCs w:val="18"/>
                <w:lang w:val="en-GB"/>
              </w:rPr>
              <w:t>Computer skills and competences</w:t>
            </w:r>
          </w:p>
        </w:tc>
        <w:tc>
          <w:tcPr>
            <w:tcW w:w="7768" w:type="dxa"/>
            <w:gridSpan w:val="8"/>
          </w:tcPr>
          <w:p w:rsidR="00CB2190" w:rsidRPr="00B563CF" w:rsidRDefault="00CB2190" w:rsidP="00387DE3">
            <w:pPr>
              <w:suppressAutoHyphens w:val="0"/>
              <w:autoSpaceDE w:val="0"/>
              <w:autoSpaceDN w:val="0"/>
              <w:adjustRightInd w:val="0"/>
              <w:rPr>
                <w:b/>
                <w:bCs/>
                <w:sz w:val="22"/>
                <w:szCs w:val="22"/>
                <w:lang w:val="en-GB"/>
              </w:rPr>
            </w:pPr>
            <w:r w:rsidRPr="00561BC0">
              <w:rPr>
                <w:rFonts w:eastAsia="ArialNarrow" w:cs="ArialNarrow"/>
                <w:lang w:eastAsia="en-US"/>
              </w:rPr>
              <w:t xml:space="preserve"> </w:t>
            </w:r>
            <w:r w:rsidRPr="00B563CF">
              <w:rPr>
                <w:rFonts w:eastAsia="ArialNarrow" w:cs="ArialNarrow"/>
                <w:b/>
                <w:bCs/>
                <w:sz w:val="22"/>
                <w:szCs w:val="22"/>
                <w:lang w:eastAsia="en-US"/>
              </w:rPr>
              <w:t>Good command of Microsoft Office tools (Word, Excel™ and PowerPoint), Internet</w:t>
            </w:r>
          </w:p>
          <w:p w:rsidR="00CB2190" w:rsidRPr="00561BC0" w:rsidRDefault="00CB2190" w:rsidP="00387DE3">
            <w:pPr>
              <w:pStyle w:val="CVNormal-FirstLine"/>
              <w:spacing w:before="0"/>
              <w:rPr>
                <w:lang w:val="en-GB"/>
              </w:rPr>
            </w:pPr>
          </w:p>
        </w:tc>
      </w:tr>
      <w:tr w:rsidR="00CB2190" w:rsidRPr="00561BC0" w:rsidTr="00387DE3">
        <w:trPr>
          <w:cantSplit/>
          <w:trHeight w:val="123"/>
        </w:trPr>
        <w:tc>
          <w:tcPr>
            <w:tcW w:w="3081" w:type="dxa"/>
            <w:gridSpan w:val="2"/>
            <w:tcBorders>
              <w:right w:val="single" w:sz="1" w:space="0" w:color="000000"/>
            </w:tcBorders>
          </w:tcPr>
          <w:p w:rsidR="003A57A8" w:rsidRPr="00561BC0" w:rsidRDefault="003A57A8" w:rsidP="00387DE3">
            <w:pPr>
              <w:pStyle w:val="CVSpacer"/>
              <w:ind w:left="0"/>
              <w:rPr>
                <w:sz w:val="20"/>
                <w:lang w:val="en-GB"/>
              </w:rPr>
            </w:pPr>
          </w:p>
        </w:tc>
        <w:tc>
          <w:tcPr>
            <w:tcW w:w="7768" w:type="dxa"/>
            <w:gridSpan w:val="8"/>
          </w:tcPr>
          <w:p w:rsidR="00CB2190" w:rsidRPr="00E80624" w:rsidRDefault="00CB2190" w:rsidP="00387DE3">
            <w:pPr>
              <w:tabs>
                <w:tab w:val="left" w:pos="2565"/>
              </w:tabs>
              <w:rPr>
                <w:lang w:val="en-GB"/>
              </w:rPr>
            </w:pPr>
          </w:p>
        </w:tc>
      </w:tr>
      <w:tr w:rsidR="00CB2190" w:rsidRPr="00561BC0" w:rsidTr="00387DE3">
        <w:trPr>
          <w:cantSplit/>
          <w:trHeight w:val="316"/>
        </w:trPr>
        <w:tc>
          <w:tcPr>
            <w:tcW w:w="3081" w:type="dxa"/>
            <w:gridSpan w:val="2"/>
            <w:tcBorders>
              <w:right w:val="single" w:sz="1" w:space="0" w:color="000000"/>
            </w:tcBorders>
          </w:tcPr>
          <w:p w:rsidR="00CB2190" w:rsidRPr="003D67CE" w:rsidRDefault="00CB2190" w:rsidP="00387DE3">
            <w:pPr>
              <w:pStyle w:val="CVHeading2-FirstLine"/>
              <w:spacing w:before="0"/>
              <w:rPr>
                <w:b/>
                <w:bCs/>
                <w:sz w:val="20"/>
                <w:lang w:val="en-GB"/>
              </w:rPr>
            </w:pPr>
            <w:r w:rsidRPr="003D67CE">
              <w:rPr>
                <w:b/>
                <w:bCs/>
                <w:sz w:val="20"/>
                <w:lang w:val="en-GB"/>
              </w:rPr>
              <w:t>Driving licenc</w:t>
            </w:r>
            <w:r w:rsidR="00A52A71">
              <w:rPr>
                <w:b/>
                <w:bCs/>
                <w:sz w:val="20"/>
                <w:lang w:val="en-GB"/>
              </w:rPr>
              <w:t>e</w:t>
            </w:r>
          </w:p>
        </w:tc>
        <w:tc>
          <w:tcPr>
            <w:tcW w:w="7768" w:type="dxa"/>
            <w:gridSpan w:val="8"/>
          </w:tcPr>
          <w:p w:rsidR="00DD559B" w:rsidRPr="00B563CF" w:rsidRDefault="00CB2190" w:rsidP="00387DE3">
            <w:pPr>
              <w:pStyle w:val="CVNormal-FirstLine"/>
              <w:spacing w:before="0"/>
              <w:rPr>
                <w:b/>
                <w:bCs/>
                <w:i/>
                <w:iCs/>
                <w:sz w:val="22"/>
                <w:szCs w:val="22"/>
                <w:lang w:val="en-GB"/>
              </w:rPr>
            </w:pPr>
            <w:r w:rsidRPr="00B563CF">
              <w:rPr>
                <w:b/>
                <w:bCs/>
                <w:i/>
                <w:iCs/>
                <w:sz w:val="22"/>
                <w:szCs w:val="22"/>
                <w:lang w:val="en-GB"/>
              </w:rPr>
              <w:t>Having driving licence</w:t>
            </w:r>
            <w:r w:rsidR="00A52A71" w:rsidRPr="00B563CF">
              <w:rPr>
                <w:b/>
                <w:bCs/>
                <w:i/>
                <w:iCs/>
                <w:sz w:val="22"/>
                <w:szCs w:val="22"/>
                <w:lang w:val="en-GB"/>
              </w:rPr>
              <w:t xml:space="preserve"># </w:t>
            </w:r>
          </w:p>
          <w:p w:rsidR="00B563CF" w:rsidRPr="00B563CF" w:rsidRDefault="00B563CF" w:rsidP="00B563CF">
            <w:pPr>
              <w:pStyle w:val="CVNormal"/>
              <w:rPr>
                <w:sz w:val="22"/>
                <w:szCs w:val="22"/>
                <w:lang w:val="en-GB"/>
              </w:rPr>
            </w:pPr>
          </w:p>
          <w:p w:rsidR="00DD559B" w:rsidRPr="00B563CF" w:rsidRDefault="00DD559B" w:rsidP="00387DE3">
            <w:pPr>
              <w:pStyle w:val="CVNormal-FirstLine"/>
              <w:spacing w:before="0"/>
              <w:rPr>
                <w:sz w:val="22"/>
                <w:szCs w:val="22"/>
                <w:lang w:val="en-GB"/>
              </w:rPr>
            </w:pPr>
          </w:p>
          <w:p w:rsidR="00DD559B" w:rsidRPr="00B563CF" w:rsidRDefault="00DD559B" w:rsidP="00DD559B">
            <w:pPr>
              <w:pStyle w:val="CVNormal-FirstLine"/>
              <w:rPr>
                <w:b/>
                <w:bCs/>
                <w:sz w:val="22"/>
                <w:szCs w:val="22"/>
              </w:rPr>
            </w:pPr>
            <w:r w:rsidRPr="00B563CF">
              <w:rPr>
                <w:b/>
                <w:bCs/>
                <w:sz w:val="22"/>
                <w:szCs w:val="22"/>
                <w:lang w:val="en-GB"/>
              </w:rPr>
              <w:t>1-</w:t>
            </w:r>
            <w:r w:rsidRPr="00B563CF">
              <w:rPr>
                <w:b/>
                <w:bCs/>
                <w:sz w:val="22"/>
                <w:szCs w:val="22"/>
              </w:rPr>
              <w:t>Wael Mustafa Abu Hassan,1* Ziad Hmaidi Nasrallah2 Treatment of psychosomatics via wet cupping interventions: the prospective case series of headaches.</w:t>
            </w:r>
            <w:r w:rsidRPr="00B563CF">
              <w:rPr>
                <w:rFonts w:cs="Simplified Arabic"/>
                <w:b/>
                <w:bCs/>
                <w:sz w:val="22"/>
                <w:szCs w:val="22"/>
              </w:rPr>
              <w:t xml:space="preserve"> </w:t>
            </w:r>
            <w:r w:rsidRPr="00B563CF">
              <w:rPr>
                <w:b/>
                <w:bCs/>
                <w:sz w:val="22"/>
                <w:szCs w:val="22"/>
              </w:rPr>
              <w:t>International Journal of Ayurveda &amp; Alternative Medicine.</w:t>
            </w:r>
            <w:r w:rsidRPr="00B563CF">
              <w:rPr>
                <w:rFonts w:cs="Simplified Arabic"/>
                <w:b/>
                <w:bCs/>
                <w:sz w:val="22"/>
                <w:szCs w:val="22"/>
              </w:rPr>
              <w:t xml:space="preserve"> </w:t>
            </w:r>
            <w:r w:rsidRPr="00B563CF">
              <w:rPr>
                <w:b/>
                <w:bCs/>
                <w:sz w:val="22"/>
                <w:szCs w:val="22"/>
              </w:rPr>
              <w:t>Vol -4 / Issue-6 (2016), pp283-290</w:t>
            </w:r>
          </w:p>
          <w:p w:rsidR="008703FA" w:rsidRPr="00B563CF" w:rsidRDefault="008703FA" w:rsidP="00DD559B">
            <w:pPr>
              <w:pStyle w:val="CVNormal-FirstLine"/>
              <w:spacing w:before="0"/>
              <w:ind w:left="0"/>
              <w:rPr>
                <w:b/>
                <w:bCs/>
                <w:sz w:val="22"/>
                <w:szCs w:val="22"/>
                <w:lang w:val="en-GB"/>
              </w:rPr>
            </w:pPr>
          </w:p>
          <w:p w:rsidR="00656596" w:rsidRPr="00B563CF" w:rsidRDefault="00DD559B" w:rsidP="00DD559B">
            <w:pPr>
              <w:pStyle w:val="CVNormal"/>
              <w:rPr>
                <w:rFonts w:cstheme="majorBidi"/>
                <w:b/>
                <w:bCs/>
                <w:sz w:val="22"/>
                <w:szCs w:val="22"/>
                <w:lang w:val="en-GB"/>
              </w:rPr>
            </w:pPr>
            <w:r w:rsidRPr="00B563CF">
              <w:rPr>
                <w:rFonts w:cstheme="majorBidi"/>
                <w:b/>
                <w:bCs/>
                <w:sz w:val="22"/>
                <w:szCs w:val="22"/>
                <w:lang w:val="en-GB"/>
              </w:rPr>
              <w:t>2-</w:t>
            </w:r>
            <w:r w:rsidR="00656596" w:rsidRPr="00B563CF">
              <w:rPr>
                <w:rFonts w:cstheme="majorBidi"/>
                <w:b/>
                <w:bCs/>
                <w:sz w:val="22"/>
                <w:szCs w:val="22"/>
                <w:lang w:val="en-GB"/>
              </w:rPr>
              <w:t>Ziad Hmaidi Nasrallah, Wael Mustafa Abu Hassan, Psychosocial and Physical Improvements among Chronic Pain Patients: The Case of Cupping as a Complementary Medicine.  Savant Journal of Medicine and Medical Sciences Vol 2(1) pp. 001-012 January, 2016.</w:t>
            </w:r>
          </w:p>
          <w:p w:rsidR="001014E5" w:rsidRPr="00B563CF" w:rsidRDefault="001014E5" w:rsidP="00387DE3">
            <w:pPr>
              <w:pStyle w:val="CVNormal"/>
              <w:rPr>
                <w:sz w:val="22"/>
                <w:szCs w:val="22"/>
                <w:rtl/>
                <w:lang w:val="en-GB"/>
              </w:rPr>
            </w:pPr>
          </w:p>
          <w:p w:rsidR="001014E5" w:rsidRPr="00B563CF" w:rsidRDefault="00DD559B" w:rsidP="00DD559B">
            <w:pPr>
              <w:pStyle w:val="CVNormal"/>
              <w:rPr>
                <w:rFonts w:cstheme="majorBidi"/>
                <w:b/>
                <w:bCs/>
                <w:sz w:val="22"/>
                <w:szCs w:val="22"/>
                <w:lang w:val="en-GB"/>
              </w:rPr>
            </w:pPr>
            <w:r w:rsidRPr="00B563CF">
              <w:rPr>
                <w:rFonts w:cstheme="majorBidi"/>
                <w:b/>
                <w:bCs/>
                <w:sz w:val="22"/>
                <w:szCs w:val="22"/>
                <w:lang w:val="en-GB"/>
              </w:rPr>
              <w:lastRenderedPageBreak/>
              <w:t>3-</w:t>
            </w:r>
            <w:r w:rsidR="008703FA" w:rsidRPr="00B563CF">
              <w:rPr>
                <w:rFonts w:cstheme="majorBidi"/>
                <w:b/>
                <w:bCs/>
                <w:sz w:val="22"/>
                <w:szCs w:val="22"/>
                <w:lang w:val="en-GB"/>
              </w:rPr>
              <w:t>Ziad Hmaidi Nasrallah and Wael Mustafa Abu Hassan</w:t>
            </w:r>
            <w:r w:rsidR="008703FA" w:rsidRPr="00B563CF">
              <w:rPr>
                <w:rFonts w:cstheme="majorBidi"/>
                <w:b/>
                <w:bCs/>
                <w:sz w:val="22"/>
                <w:szCs w:val="22"/>
                <w:rtl/>
                <w:lang w:val="en-GB"/>
              </w:rPr>
              <w:t>,</w:t>
            </w:r>
            <w:r w:rsidR="008703FA" w:rsidRPr="00B563CF">
              <w:rPr>
                <w:rFonts w:cstheme="majorBidi"/>
                <w:b/>
                <w:bCs/>
                <w:sz w:val="22"/>
                <w:szCs w:val="22"/>
              </w:rPr>
              <w:t xml:space="preserve"> </w:t>
            </w:r>
            <w:r w:rsidR="008703FA" w:rsidRPr="00B563CF">
              <w:rPr>
                <w:rFonts w:cstheme="majorBidi"/>
                <w:b/>
                <w:bCs/>
                <w:sz w:val="22"/>
                <w:szCs w:val="22"/>
                <w:lang w:val="en-GB"/>
              </w:rPr>
              <w:t>Perceptions of cupping therapy for chronic pain: A prospective case series</w:t>
            </w:r>
            <w:r w:rsidR="008703FA" w:rsidRPr="00B563CF">
              <w:rPr>
                <w:rFonts w:cstheme="majorBidi"/>
                <w:b/>
                <w:bCs/>
                <w:sz w:val="22"/>
                <w:szCs w:val="22"/>
                <w:rtl/>
                <w:lang w:val="en-GB"/>
              </w:rPr>
              <w:t>.</w:t>
            </w:r>
            <w:r w:rsidR="008703FA" w:rsidRPr="00B563CF">
              <w:rPr>
                <w:rFonts w:cstheme="majorBidi"/>
                <w:b/>
                <w:bCs/>
                <w:sz w:val="22"/>
                <w:szCs w:val="22"/>
              </w:rPr>
              <w:t xml:space="preserve"> </w:t>
            </w:r>
            <w:r w:rsidR="008703FA" w:rsidRPr="00B563CF">
              <w:rPr>
                <w:rFonts w:cstheme="majorBidi"/>
                <w:b/>
                <w:bCs/>
                <w:sz w:val="22"/>
                <w:szCs w:val="22"/>
                <w:lang w:val="en-GB"/>
              </w:rPr>
              <w:t>International Research Journal of Medicine and Medical Sciences  Vol. 3(1), pp. 9-16, January 2015 ISSN: 2354-211X</w:t>
            </w:r>
          </w:p>
          <w:p w:rsidR="008703FA" w:rsidRPr="00B563CF" w:rsidRDefault="008703FA" w:rsidP="00387DE3">
            <w:pPr>
              <w:pStyle w:val="CVNormal-FirstLine"/>
              <w:spacing w:before="0"/>
              <w:ind w:left="0"/>
              <w:rPr>
                <w:sz w:val="22"/>
                <w:szCs w:val="22"/>
                <w:lang w:val="en-GB"/>
              </w:rPr>
            </w:pPr>
          </w:p>
          <w:p w:rsidR="00DD559B" w:rsidRPr="00B563CF" w:rsidRDefault="00DD559B" w:rsidP="00DD559B">
            <w:pPr>
              <w:pStyle w:val="CVNormal"/>
              <w:ind w:left="473"/>
              <w:rPr>
                <w:b/>
                <w:bCs/>
                <w:sz w:val="22"/>
                <w:szCs w:val="22"/>
                <w:lang w:val="en"/>
              </w:rPr>
            </w:pPr>
            <w:r w:rsidRPr="00B563CF">
              <w:rPr>
                <w:b/>
                <w:bCs/>
                <w:sz w:val="22"/>
                <w:szCs w:val="22"/>
                <w:lang w:val="en-GB"/>
              </w:rPr>
              <w:t>4-</w:t>
            </w:r>
            <w:r w:rsidRPr="00B563CF">
              <w:rPr>
                <w:rFonts w:cs="Simplified Arabic"/>
                <w:b/>
                <w:bCs/>
                <w:sz w:val="22"/>
                <w:szCs w:val="22"/>
              </w:rPr>
              <w:t xml:space="preserve">  </w:t>
            </w:r>
            <w:r w:rsidRPr="00B563CF">
              <w:rPr>
                <w:rFonts w:cstheme="majorBidi"/>
                <w:b/>
                <w:bCs/>
                <w:sz w:val="22"/>
                <w:szCs w:val="22"/>
              </w:rPr>
              <w:t>Ziad Nasrallah The Relationship between Standing for Long Times and Appearance of Varicose Vein among Barber in Northern Districts/West Bank.</w:t>
            </w:r>
            <w:r w:rsidRPr="00B563CF">
              <w:rPr>
                <w:rFonts w:cstheme="majorBidi"/>
                <w:b/>
                <w:bCs/>
                <w:sz w:val="22"/>
                <w:szCs w:val="22"/>
                <w:lang w:val="en"/>
              </w:rPr>
              <w:t xml:space="preserve"> Journal of the Arab American University. Volume 1, Issue 1, 2015 - pp.111-123</w:t>
            </w:r>
          </w:p>
          <w:p w:rsidR="00DD559B" w:rsidRPr="00B563CF" w:rsidRDefault="00DD559B" w:rsidP="00B563CF">
            <w:pPr>
              <w:pStyle w:val="CVNormal"/>
              <w:ind w:left="0"/>
              <w:rPr>
                <w:b/>
                <w:bCs/>
                <w:sz w:val="22"/>
                <w:szCs w:val="22"/>
                <w:lang w:val="en-GB"/>
              </w:rPr>
            </w:pPr>
          </w:p>
          <w:p w:rsidR="00DD559B" w:rsidRPr="00B563CF" w:rsidRDefault="00DD559B" w:rsidP="00387DE3">
            <w:pPr>
              <w:pStyle w:val="CVNormal"/>
              <w:ind w:left="473"/>
              <w:jc w:val="right"/>
              <w:rPr>
                <w:b/>
                <w:bCs/>
                <w:sz w:val="22"/>
                <w:szCs w:val="22"/>
                <w:lang w:val="en-GB"/>
              </w:rPr>
            </w:pPr>
          </w:p>
          <w:p w:rsidR="00DD559B" w:rsidRPr="00B563CF" w:rsidRDefault="00DD559B" w:rsidP="00DD559B">
            <w:pPr>
              <w:pStyle w:val="CVNormal"/>
              <w:ind w:left="473"/>
              <w:rPr>
                <w:rFonts w:cstheme="majorBidi"/>
                <w:b/>
                <w:bCs/>
                <w:sz w:val="22"/>
                <w:szCs w:val="22"/>
                <w:rtl/>
                <w:lang w:val="en"/>
              </w:rPr>
            </w:pPr>
            <w:r w:rsidRPr="00B563CF">
              <w:rPr>
                <w:rFonts w:cstheme="majorBidi"/>
                <w:b/>
                <w:bCs/>
                <w:sz w:val="22"/>
                <w:szCs w:val="22"/>
              </w:rPr>
              <w:t>5-Wael Mustafa Abu Hassan,1* Ziad Hmaidi Nasrallah2, Health related to the quality of life effects of patients with chronic back pain after cupping therapy – An exploratory clinical study.</w:t>
            </w:r>
            <w:r w:rsidRPr="00B563CF">
              <w:rPr>
                <w:rFonts w:cstheme="majorBidi"/>
                <w:b/>
                <w:bCs/>
                <w:sz w:val="22"/>
                <w:szCs w:val="22"/>
                <w:lang w:val="en"/>
              </w:rPr>
              <w:t xml:space="preserve"> Journal of the Arab American University. Volume 0, Issue 0 , 201</w:t>
            </w:r>
            <w:r w:rsidRPr="00B563CF">
              <w:rPr>
                <w:rFonts w:cstheme="majorBidi"/>
                <w:b/>
                <w:bCs/>
                <w:sz w:val="22"/>
                <w:szCs w:val="22"/>
              </w:rPr>
              <w:t>4</w:t>
            </w:r>
            <w:r w:rsidRPr="00B563CF">
              <w:rPr>
                <w:rFonts w:cstheme="majorBidi"/>
                <w:b/>
                <w:bCs/>
                <w:sz w:val="22"/>
                <w:szCs w:val="22"/>
                <w:lang w:val="en"/>
              </w:rPr>
              <w:t xml:space="preserve"> - pp. 1-22</w:t>
            </w:r>
          </w:p>
          <w:p w:rsidR="00656596" w:rsidRPr="00B563CF" w:rsidRDefault="00656596" w:rsidP="00DD559B">
            <w:pPr>
              <w:pStyle w:val="CVNormal"/>
              <w:ind w:left="0"/>
              <w:rPr>
                <w:b/>
                <w:bCs/>
                <w:sz w:val="22"/>
                <w:szCs w:val="22"/>
                <w:lang w:val="en-GB"/>
              </w:rPr>
            </w:pPr>
          </w:p>
        </w:tc>
      </w:tr>
      <w:tr w:rsidR="00CB2190" w:rsidRPr="00561BC0" w:rsidTr="00387DE3">
        <w:trPr>
          <w:cantSplit/>
          <w:trHeight w:val="123"/>
        </w:trPr>
        <w:tc>
          <w:tcPr>
            <w:tcW w:w="3081" w:type="dxa"/>
            <w:gridSpan w:val="2"/>
            <w:tcBorders>
              <w:right w:val="single" w:sz="1" w:space="0" w:color="000000"/>
            </w:tcBorders>
          </w:tcPr>
          <w:p w:rsidR="00CB2190" w:rsidRPr="003D67CE" w:rsidRDefault="00CB2190" w:rsidP="00387DE3">
            <w:pPr>
              <w:pStyle w:val="CVSpacer"/>
              <w:ind w:left="0"/>
              <w:rPr>
                <w:b/>
                <w:bCs/>
                <w:sz w:val="20"/>
                <w:lang w:val="en-GB"/>
              </w:rPr>
            </w:pPr>
            <w:r w:rsidRPr="003D67CE">
              <w:rPr>
                <w:b/>
                <w:bCs/>
                <w:sz w:val="20"/>
                <w:lang w:val="en-GB"/>
              </w:rPr>
              <w:lastRenderedPageBreak/>
              <w:t>Published works</w:t>
            </w:r>
          </w:p>
          <w:p w:rsidR="00CB2190" w:rsidRDefault="00CB2190" w:rsidP="00387DE3">
            <w:pPr>
              <w:pStyle w:val="CVSpacer"/>
              <w:rPr>
                <w:sz w:val="20"/>
                <w:lang w:val="en-GB"/>
              </w:rPr>
            </w:pPr>
          </w:p>
          <w:p w:rsidR="00CB2190" w:rsidRDefault="00CB2190" w:rsidP="00387DE3">
            <w:pPr>
              <w:pStyle w:val="CVSpacer"/>
              <w:rPr>
                <w:sz w:val="20"/>
                <w:lang w:val="en-GB"/>
              </w:rPr>
            </w:pPr>
          </w:p>
          <w:p w:rsidR="0038111C" w:rsidRDefault="00CB2190" w:rsidP="00387DE3">
            <w:pPr>
              <w:pStyle w:val="CVSpacer"/>
              <w:rPr>
                <w:sz w:val="20"/>
                <w:lang w:val="en-GB"/>
              </w:rPr>
            </w:pPr>
            <w:r>
              <w:rPr>
                <w:sz w:val="20"/>
                <w:lang w:val="en-GB"/>
              </w:rPr>
              <w:t xml:space="preserve">                                     </w:t>
            </w:r>
          </w:p>
          <w:p w:rsidR="0038111C" w:rsidRPr="0038111C" w:rsidRDefault="0038111C" w:rsidP="00387DE3">
            <w:pPr>
              <w:rPr>
                <w:lang w:val="en-GB"/>
              </w:rPr>
            </w:pPr>
          </w:p>
          <w:p w:rsidR="0038111C" w:rsidRPr="0038111C" w:rsidRDefault="0038111C" w:rsidP="00387DE3">
            <w:pPr>
              <w:rPr>
                <w:lang w:val="en-GB"/>
              </w:rPr>
            </w:pPr>
          </w:p>
          <w:p w:rsidR="0038111C" w:rsidRPr="0038111C" w:rsidRDefault="0038111C" w:rsidP="00387DE3">
            <w:pPr>
              <w:rPr>
                <w:lang w:val="en-GB"/>
              </w:rPr>
            </w:pPr>
          </w:p>
          <w:p w:rsidR="0038111C" w:rsidRPr="0038111C" w:rsidRDefault="0038111C" w:rsidP="00387DE3">
            <w:pPr>
              <w:rPr>
                <w:lang w:val="en-GB"/>
              </w:rPr>
            </w:pPr>
          </w:p>
          <w:p w:rsidR="0038111C" w:rsidRPr="0038111C" w:rsidRDefault="0038111C" w:rsidP="00387DE3">
            <w:pPr>
              <w:rPr>
                <w:lang w:val="en-GB"/>
              </w:rPr>
            </w:pPr>
          </w:p>
          <w:p w:rsidR="0038111C" w:rsidRPr="0038111C" w:rsidRDefault="0038111C" w:rsidP="00387DE3">
            <w:pPr>
              <w:rPr>
                <w:lang w:val="en-GB"/>
              </w:rPr>
            </w:pPr>
          </w:p>
          <w:p w:rsidR="0038111C" w:rsidRPr="0038111C" w:rsidRDefault="0038111C" w:rsidP="00387DE3">
            <w:pPr>
              <w:rPr>
                <w:lang w:val="en-GB"/>
              </w:rPr>
            </w:pPr>
          </w:p>
          <w:p w:rsidR="0038111C" w:rsidRPr="0038111C" w:rsidRDefault="0038111C" w:rsidP="00387DE3">
            <w:pPr>
              <w:rPr>
                <w:lang w:val="en-GB"/>
              </w:rPr>
            </w:pPr>
          </w:p>
          <w:p w:rsidR="0038111C" w:rsidRDefault="0038111C" w:rsidP="00387DE3">
            <w:pPr>
              <w:rPr>
                <w:lang w:val="en-GB"/>
              </w:rPr>
            </w:pPr>
          </w:p>
          <w:p w:rsidR="00E80624" w:rsidRPr="0038111C" w:rsidRDefault="00E80624" w:rsidP="00387DE3">
            <w:pPr>
              <w:rPr>
                <w:lang w:val="en-GB"/>
              </w:rPr>
            </w:pPr>
          </w:p>
          <w:p w:rsidR="0038111C" w:rsidRDefault="0038111C" w:rsidP="00387DE3">
            <w:pPr>
              <w:rPr>
                <w:lang w:val="en-GB"/>
              </w:rPr>
            </w:pPr>
          </w:p>
          <w:p w:rsidR="00CB2190" w:rsidRPr="0038111C" w:rsidRDefault="00CB2190" w:rsidP="00387DE3">
            <w:pPr>
              <w:jc w:val="center"/>
              <w:rPr>
                <w:lang w:val="en-GB"/>
              </w:rPr>
            </w:pPr>
          </w:p>
        </w:tc>
        <w:tc>
          <w:tcPr>
            <w:tcW w:w="7768" w:type="dxa"/>
            <w:gridSpan w:val="8"/>
          </w:tcPr>
          <w:p w:rsidR="00F06D43" w:rsidRPr="00B563CF" w:rsidRDefault="00F06D43" w:rsidP="00387DE3">
            <w:pPr>
              <w:pStyle w:val="CVSpacer"/>
              <w:ind w:left="0"/>
              <w:rPr>
                <w:sz w:val="22"/>
                <w:szCs w:val="22"/>
                <w:lang w:val="en-GB"/>
              </w:rPr>
            </w:pPr>
          </w:p>
          <w:p w:rsidR="00656596" w:rsidRPr="00B563CF" w:rsidRDefault="00DD559B" w:rsidP="00387DE3">
            <w:pPr>
              <w:pStyle w:val="CVSpacer"/>
              <w:rPr>
                <w:b/>
                <w:bCs/>
                <w:sz w:val="22"/>
                <w:szCs w:val="22"/>
                <w:lang w:val="en-GB"/>
              </w:rPr>
            </w:pPr>
            <w:r w:rsidRPr="00B563CF">
              <w:rPr>
                <w:rFonts w:cstheme="majorBidi"/>
                <w:b/>
                <w:bCs/>
                <w:sz w:val="22"/>
                <w:szCs w:val="22"/>
                <w:lang w:val="en-GB"/>
              </w:rPr>
              <w:t xml:space="preserve">    6-</w:t>
            </w:r>
            <w:r w:rsidR="00F06D43" w:rsidRPr="00B563CF">
              <w:rPr>
                <w:b/>
                <w:bCs/>
                <w:sz w:val="22"/>
                <w:szCs w:val="22"/>
                <w:lang w:val="en-GB"/>
              </w:rPr>
              <w:t xml:space="preserve"> </w:t>
            </w:r>
            <w:r w:rsidR="00F06D43" w:rsidRPr="00B563CF">
              <w:rPr>
                <w:rFonts w:cstheme="majorBidi"/>
                <w:b/>
                <w:bCs/>
                <w:sz w:val="22"/>
                <w:szCs w:val="22"/>
                <w:lang w:val="en-GB"/>
              </w:rPr>
              <w:t>Ziad Nasrallah. Information technology in the process of adaptive physical education // Physical education of students of creative specialities _ Kharkive , 2008_No 1._P.77-85</w:t>
            </w:r>
          </w:p>
          <w:p w:rsidR="00E80624" w:rsidRPr="00B563CF" w:rsidRDefault="00E80624" w:rsidP="00387DE3">
            <w:pPr>
              <w:pStyle w:val="CVSpacer"/>
              <w:rPr>
                <w:b/>
                <w:bCs/>
                <w:sz w:val="22"/>
                <w:szCs w:val="22"/>
                <w:lang w:val="en-GB"/>
              </w:rPr>
            </w:pPr>
          </w:p>
          <w:p w:rsidR="006E6B70" w:rsidRPr="00B563CF" w:rsidRDefault="00DD559B" w:rsidP="00387DE3">
            <w:pPr>
              <w:pStyle w:val="CVSpacer"/>
              <w:rPr>
                <w:rFonts w:cstheme="majorBidi"/>
                <w:b/>
                <w:bCs/>
                <w:sz w:val="22"/>
                <w:szCs w:val="22"/>
                <w:lang w:val="en-GB"/>
              </w:rPr>
            </w:pPr>
            <w:r w:rsidRPr="00B563CF">
              <w:rPr>
                <w:rFonts w:cstheme="majorBidi"/>
                <w:b/>
                <w:bCs/>
                <w:sz w:val="22"/>
                <w:szCs w:val="22"/>
                <w:lang w:val="en-GB"/>
              </w:rPr>
              <w:t xml:space="preserve">     7-</w:t>
            </w:r>
            <w:r w:rsidR="006E6B70" w:rsidRPr="00B563CF">
              <w:rPr>
                <w:rFonts w:cstheme="majorBidi"/>
                <w:b/>
                <w:bCs/>
                <w:sz w:val="22"/>
                <w:szCs w:val="22"/>
                <w:lang w:val="en-GB"/>
              </w:rPr>
              <w:t>Ziad Nasrallah. Features of body spatial organization of primary school age children with auditory deprivation//Pedagogy, psychology and medical problems of education and sport_Kharkive,2007_No1.P.</w:t>
            </w:r>
            <w:r w:rsidR="00CB153B" w:rsidRPr="00B563CF">
              <w:rPr>
                <w:rFonts w:cstheme="majorBidi"/>
                <w:b/>
                <w:bCs/>
                <w:sz w:val="22"/>
                <w:szCs w:val="22"/>
                <w:lang w:val="en-GB"/>
              </w:rPr>
              <w:t>39</w:t>
            </w:r>
            <w:r w:rsidR="006E6B70" w:rsidRPr="00B563CF">
              <w:rPr>
                <w:rFonts w:cstheme="majorBidi"/>
                <w:b/>
                <w:bCs/>
                <w:sz w:val="22"/>
                <w:szCs w:val="22"/>
                <w:lang w:val="en-GB"/>
              </w:rPr>
              <w:t>-</w:t>
            </w:r>
            <w:r w:rsidR="00CB153B" w:rsidRPr="00B563CF">
              <w:rPr>
                <w:rFonts w:cstheme="majorBidi"/>
                <w:b/>
                <w:bCs/>
                <w:sz w:val="22"/>
                <w:szCs w:val="22"/>
                <w:lang w:val="en-GB"/>
              </w:rPr>
              <w:t>43</w:t>
            </w:r>
            <w:r w:rsidR="00E80624" w:rsidRPr="00B563CF">
              <w:rPr>
                <w:rFonts w:cstheme="majorBidi"/>
                <w:b/>
                <w:bCs/>
                <w:sz w:val="22"/>
                <w:szCs w:val="22"/>
                <w:lang w:val="en-GB"/>
              </w:rPr>
              <w:t>.</w:t>
            </w:r>
          </w:p>
          <w:p w:rsidR="00CB153B" w:rsidRPr="00B563CF" w:rsidRDefault="00CB153B" w:rsidP="00387DE3">
            <w:pPr>
              <w:pStyle w:val="CVSpacer"/>
              <w:ind w:left="0"/>
              <w:rPr>
                <w:b/>
                <w:bCs/>
                <w:sz w:val="22"/>
                <w:szCs w:val="22"/>
                <w:lang w:val="en-GB"/>
              </w:rPr>
            </w:pPr>
          </w:p>
          <w:p w:rsidR="00777B38" w:rsidRPr="00B563CF" w:rsidRDefault="00DD559B" w:rsidP="00387DE3">
            <w:pPr>
              <w:pStyle w:val="CVSpacer"/>
              <w:rPr>
                <w:rFonts w:cstheme="majorBidi"/>
                <w:b/>
                <w:bCs/>
                <w:sz w:val="22"/>
                <w:szCs w:val="22"/>
                <w:lang w:val="en-GB"/>
              </w:rPr>
            </w:pPr>
            <w:r w:rsidRPr="00B563CF">
              <w:rPr>
                <w:b/>
                <w:bCs/>
                <w:sz w:val="22"/>
                <w:szCs w:val="22"/>
                <w:lang w:val="en-GB"/>
              </w:rPr>
              <w:t xml:space="preserve">     8-</w:t>
            </w:r>
            <w:r w:rsidR="00E80624" w:rsidRPr="00B563CF">
              <w:rPr>
                <w:rFonts w:cstheme="majorBidi"/>
                <w:b/>
                <w:bCs/>
                <w:sz w:val="22"/>
                <w:szCs w:val="22"/>
                <w:lang w:val="en-GB"/>
              </w:rPr>
              <w:t>Z</w:t>
            </w:r>
            <w:r w:rsidR="00CB153B" w:rsidRPr="00B563CF">
              <w:rPr>
                <w:rFonts w:cstheme="majorBidi"/>
                <w:b/>
                <w:bCs/>
                <w:sz w:val="22"/>
                <w:szCs w:val="22"/>
                <w:lang w:val="en-GB"/>
              </w:rPr>
              <w:t xml:space="preserve">iad Nasrallah. Biomechanics correction of posture of schoolchildren with auditory violation in the physical education process // </w:t>
            </w:r>
            <w:r w:rsidR="000F4CB2" w:rsidRPr="00B563CF">
              <w:rPr>
                <w:rFonts w:cstheme="majorBidi"/>
                <w:b/>
                <w:bCs/>
                <w:sz w:val="22"/>
                <w:szCs w:val="22"/>
                <w:lang w:val="en-GB"/>
              </w:rPr>
              <w:t>Bulletin</w:t>
            </w:r>
            <w:r w:rsidR="00CB153B" w:rsidRPr="00B563CF">
              <w:rPr>
                <w:rFonts w:cstheme="majorBidi"/>
                <w:b/>
                <w:bCs/>
                <w:sz w:val="22"/>
                <w:szCs w:val="22"/>
                <w:lang w:val="en-GB"/>
              </w:rPr>
              <w:t xml:space="preserve"> </w:t>
            </w:r>
            <w:r w:rsidR="007A46EE" w:rsidRPr="00B563CF">
              <w:rPr>
                <w:rFonts w:cstheme="majorBidi"/>
                <w:b/>
                <w:bCs/>
                <w:sz w:val="22"/>
                <w:szCs w:val="22"/>
                <w:lang w:val="en-GB"/>
              </w:rPr>
              <w:t>of the</w:t>
            </w:r>
            <w:r w:rsidR="00CB153B" w:rsidRPr="00B563CF">
              <w:rPr>
                <w:rFonts w:cstheme="majorBidi"/>
                <w:b/>
                <w:bCs/>
                <w:sz w:val="22"/>
                <w:szCs w:val="22"/>
                <w:lang w:val="en-GB"/>
              </w:rPr>
              <w:t xml:space="preserve"> </w:t>
            </w:r>
            <w:r w:rsidR="000F4CB2" w:rsidRPr="00B563CF">
              <w:rPr>
                <w:rFonts w:cstheme="majorBidi"/>
                <w:b/>
                <w:bCs/>
                <w:sz w:val="22"/>
                <w:szCs w:val="22"/>
                <w:lang w:val="en-GB"/>
              </w:rPr>
              <w:t>Chernigov</w:t>
            </w:r>
            <w:r w:rsidR="00CB153B" w:rsidRPr="00B563CF">
              <w:rPr>
                <w:rFonts w:cstheme="majorBidi"/>
                <w:b/>
                <w:bCs/>
                <w:sz w:val="22"/>
                <w:szCs w:val="22"/>
                <w:lang w:val="en-GB"/>
              </w:rPr>
              <w:t xml:space="preserve"> </w:t>
            </w:r>
            <w:r w:rsidR="007A46EE" w:rsidRPr="00B563CF">
              <w:rPr>
                <w:rFonts w:cstheme="majorBidi"/>
                <w:b/>
                <w:bCs/>
                <w:sz w:val="22"/>
                <w:szCs w:val="22"/>
                <w:lang w:val="en-GB"/>
              </w:rPr>
              <w:t>stat pedagogical</w:t>
            </w:r>
            <w:r w:rsidR="00CB153B" w:rsidRPr="00B563CF">
              <w:rPr>
                <w:rFonts w:cstheme="majorBidi"/>
                <w:b/>
                <w:bCs/>
                <w:sz w:val="22"/>
                <w:szCs w:val="22"/>
                <w:lang w:val="en-GB"/>
              </w:rPr>
              <w:t xml:space="preserve"> university named by T.She</w:t>
            </w:r>
            <w:r w:rsidR="000F4CB2" w:rsidRPr="00B563CF">
              <w:rPr>
                <w:rFonts w:cstheme="majorBidi"/>
                <w:b/>
                <w:bCs/>
                <w:sz w:val="22"/>
                <w:szCs w:val="22"/>
                <w:lang w:val="en-GB"/>
              </w:rPr>
              <w:t xml:space="preserve">chehenko. Issue </w:t>
            </w:r>
            <w:r w:rsidR="007A46EE" w:rsidRPr="00B563CF">
              <w:rPr>
                <w:rFonts w:cstheme="majorBidi"/>
                <w:b/>
                <w:bCs/>
                <w:sz w:val="22"/>
                <w:szCs w:val="22"/>
                <w:lang w:val="en-GB"/>
              </w:rPr>
              <w:t>54.Series: pedagogical</w:t>
            </w:r>
            <w:r w:rsidR="000F4CB2" w:rsidRPr="00B563CF">
              <w:rPr>
                <w:rFonts w:cstheme="majorBidi"/>
                <w:b/>
                <w:bCs/>
                <w:sz w:val="22"/>
                <w:szCs w:val="22"/>
                <w:lang w:val="en-GB"/>
              </w:rPr>
              <w:t xml:space="preserve"> sciences. Physical education and sport</w:t>
            </w:r>
            <w:r w:rsidR="007A46EE" w:rsidRPr="00B563CF">
              <w:rPr>
                <w:rFonts w:cstheme="majorBidi"/>
                <w:b/>
                <w:bCs/>
                <w:sz w:val="22"/>
                <w:szCs w:val="22"/>
                <w:lang w:val="en-GB"/>
              </w:rPr>
              <w:t>: collection</w:t>
            </w:r>
            <w:r w:rsidR="000F4CB2" w:rsidRPr="00B563CF">
              <w:rPr>
                <w:rFonts w:cstheme="majorBidi"/>
                <w:b/>
                <w:bCs/>
                <w:sz w:val="22"/>
                <w:szCs w:val="22"/>
                <w:lang w:val="en-GB"/>
              </w:rPr>
              <w:t>_Chenigov</w:t>
            </w:r>
            <w:r w:rsidR="007A46EE" w:rsidRPr="00B563CF">
              <w:rPr>
                <w:rFonts w:cstheme="majorBidi"/>
                <w:b/>
                <w:bCs/>
                <w:sz w:val="22"/>
                <w:szCs w:val="22"/>
                <w:lang w:val="en-GB"/>
              </w:rPr>
              <w:t>: CSPU, 2008</w:t>
            </w:r>
            <w:r w:rsidR="000F4CB2" w:rsidRPr="00B563CF">
              <w:rPr>
                <w:rFonts w:cstheme="majorBidi"/>
                <w:b/>
                <w:bCs/>
                <w:sz w:val="22"/>
                <w:szCs w:val="22"/>
                <w:lang w:val="en-GB"/>
              </w:rPr>
              <w:t>._No 54_P.293-297</w:t>
            </w:r>
            <w:r w:rsidR="00E80624" w:rsidRPr="00B563CF">
              <w:rPr>
                <w:rFonts w:cstheme="majorBidi"/>
                <w:b/>
                <w:bCs/>
                <w:sz w:val="22"/>
                <w:szCs w:val="22"/>
                <w:lang w:val="en-GB"/>
              </w:rPr>
              <w:t>.</w:t>
            </w:r>
          </w:p>
          <w:p w:rsidR="00090CA9" w:rsidRPr="00B563CF" w:rsidRDefault="00090CA9" w:rsidP="00B563CF">
            <w:pPr>
              <w:tabs>
                <w:tab w:val="left" w:pos="795"/>
              </w:tabs>
              <w:autoSpaceDE w:val="0"/>
              <w:autoSpaceDN w:val="0"/>
              <w:rPr>
                <w:sz w:val="22"/>
                <w:szCs w:val="22"/>
              </w:rPr>
            </w:pPr>
          </w:p>
        </w:tc>
      </w:tr>
      <w:tr w:rsidR="00CB2190" w:rsidRPr="00561BC0" w:rsidTr="00387DE3">
        <w:trPr>
          <w:cantSplit/>
          <w:trHeight w:val="3744"/>
        </w:trPr>
        <w:tc>
          <w:tcPr>
            <w:tcW w:w="3081" w:type="dxa"/>
            <w:gridSpan w:val="2"/>
            <w:tcBorders>
              <w:right w:val="single" w:sz="1" w:space="0" w:color="000000"/>
            </w:tcBorders>
          </w:tcPr>
          <w:p w:rsidR="00DD559B" w:rsidRDefault="00CB2190" w:rsidP="00387DE3">
            <w:pPr>
              <w:pStyle w:val="CVHeading1"/>
              <w:spacing w:before="0"/>
              <w:jc w:val="center"/>
              <w:rPr>
                <w:sz w:val="20"/>
                <w:lang w:val="en-GB"/>
              </w:rPr>
            </w:pPr>
            <w:r w:rsidRPr="00561BC0">
              <w:rPr>
                <w:sz w:val="20"/>
                <w:lang w:val="en-GB"/>
              </w:rPr>
              <w:t>Additional information</w:t>
            </w:r>
          </w:p>
          <w:p w:rsidR="00DD559B" w:rsidRDefault="00DD559B" w:rsidP="00387DE3">
            <w:pPr>
              <w:pStyle w:val="CVHeading1"/>
              <w:spacing w:before="0"/>
              <w:jc w:val="center"/>
              <w:rPr>
                <w:sz w:val="20"/>
                <w:lang w:val="en-GB"/>
              </w:rPr>
            </w:pPr>
          </w:p>
          <w:p w:rsidR="00DD559B" w:rsidRDefault="00DD559B" w:rsidP="00387DE3">
            <w:pPr>
              <w:pStyle w:val="CVHeading1"/>
              <w:spacing w:before="0"/>
              <w:jc w:val="center"/>
              <w:rPr>
                <w:sz w:val="20"/>
                <w:lang w:val="en-GB"/>
              </w:rPr>
            </w:pPr>
          </w:p>
          <w:p w:rsidR="00DD559B" w:rsidRDefault="00DD559B" w:rsidP="00387DE3">
            <w:pPr>
              <w:pStyle w:val="CVHeading1"/>
              <w:spacing w:before="0"/>
              <w:jc w:val="center"/>
              <w:rPr>
                <w:sz w:val="20"/>
                <w:lang w:val="en-GB"/>
              </w:rPr>
            </w:pPr>
          </w:p>
          <w:p w:rsidR="00CB2190" w:rsidRDefault="00DD559B" w:rsidP="00387DE3">
            <w:pPr>
              <w:pStyle w:val="CVHeading1"/>
              <w:spacing w:before="0"/>
              <w:jc w:val="center"/>
              <w:rPr>
                <w:lang w:val="en-GB"/>
              </w:rPr>
            </w:pPr>
            <w:r>
              <w:rPr>
                <w:lang w:val="en-GB"/>
              </w:rPr>
              <w:t xml:space="preserve"> On going works</w:t>
            </w:r>
          </w:p>
          <w:p w:rsidR="00B563CF" w:rsidRDefault="00B563CF" w:rsidP="00B563CF">
            <w:pPr>
              <w:rPr>
                <w:lang w:val="en-GB"/>
              </w:rPr>
            </w:pPr>
          </w:p>
          <w:p w:rsidR="00B563CF" w:rsidRDefault="00B563CF" w:rsidP="00B563CF">
            <w:pPr>
              <w:rPr>
                <w:lang w:val="en-GB"/>
              </w:rPr>
            </w:pPr>
          </w:p>
          <w:p w:rsidR="00B563CF" w:rsidRDefault="00B563CF" w:rsidP="00B563CF">
            <w:pPr>
              <w:rPr>
                <w:lang w:val="en-GB"/>
              </w:rPr>
            </w:pPr>
          </w:p>
          <w:p w:rsidR="00B563CF" w:rsidRDefault="00B563CF" w:rsidP="00B563CF">
            <w:pPr>
              <w:rPr>
                <w:lang w:val="en-GB"/>
              </w:rPr>
            </w:pPr>
          </w:p>
          <w:p w:rsidR="00B563CF" w:rsidRDefault="00B563CF" w:rsidP="00B563CF">
            <w:pPr>
              <w:rPr>
                <w:lang w:val="en-GB"/>
              </w:rPr>
            </w:pPr>
          </w:p>
          <w:p w:rsidR="00B563CF" w:rsidRDefault="00B563CF" w:rsidP="00B563CF">
            <w:pPr>
              <w:rPr>
                <w:lang w:val="en-GB"/>
              </w:rPr>
            </w:pPr>
          </w:p>
          <w:p w:rsidR="00B563CF" w:rsidRDefault="00B563CF" w:rsidP="00B563CF">
            <w:pPr>
              <w:rPr>
                <w:lang w:val="en-GB"/>
              </w:rPr>
            </w:pPr>
          </w:p>
          <w:p w:rsidR="00B563CF" w:rsidRDefault="00B563CF" w:rsidP="00B563CF">
            <w:pPr>
              <w:rPr>
                <w:lang w:val="en-GB"/>
              </w:rPr>
            </w:pPr>
          </w:p>
          <w:p w:rsidR="00B563CF" w:rsidRDefault="00B563CF" w:rsidP="00B563CF">
            <w:pPr>
              <w:rPr>
                <w:lang w:val="en-GB"/>
              </w:rPr>
            </w:pPr>
          </w:p>
          <w:p w:rsidR="00B563CF" w:rsidRDefault="00B563CF" w:rsidP="00B563CF">
            <w:pPr>
              <w:rPr>
                <w:lang w:val="en-GB"/>
              </w:rPr>
            </w:pPr>
          </w:p>
          <w:p w:rsidR="00B563CF" w:rsidRDefault="00B563CF" w:rsidP="00B563CF">
            <w:pPr>
              <w:rPr>
                <w:lang w:val="en-GB"/>
              </w:rPr>
            </w:pPr>
          </w:p>
          <w:p w:rsidR="00B563CF" w:rsidRDefault="00B563CF" w:rsidP="00B563CF">
            <w:pPr>
              <w:rPr>
                <w:lang w:val="en-GB"/>
              </w:rPr>
            </w:pPr>
          </w:p>
          <w:p w:rsidR="00B563CF" w:rsidRDefault="00B563CF" w:rsidP="00B563CF">
            <w:pPr>
              <w:rPr>
                <w:lang w:val="en-GB"/>
              </w:rPr>
            </w:pPr>
          </w:p>
          <w:p w:rsidR="00B563CF" w:rsidRDefault="00B563CF" w:rsidP="00B563CF">
            <w:pPr>
              <w:rPr>
                <w:lang w:val="en-GB"/>
              </w:rPr>
            </w:pPr>
          </w:p>
          <w:p w:rsidR="00B563CF" w:rsidRDefault="00B563CF" w:rsidP="00B563CF">
            <w:pPr>
              <w:rPr>
                <w:lang w:val="en-GB"/>
              </w:rPr>
            </w:pPr>
          </w:p>
          <w:p w:rsidR="00B563CF" w:rsidRDefault="00B563CF" w:rsidP="00B563CF">
            <w:pPr>
              <w:rPr>
                <w:lang w:val="en-GB"/>
              </w:rPr>
            </w:pPr>
          </w:p>
          <w:p w:rsidR="00B563CF" w:rsidRDefault="00B563CF" w:rsidP="00B563CF">
            <w:pPr>
              <w:rPr>
                <w:lang w:val="en-GB"/>
              </w:rPr>
            </w:pPr>
          </w:p>
          <w:p w:rsidR="00B563CF" w:rsidRDefault="00B563CF" w:rsidP="00B563CF">
            <w:pPr>
              <w:rPr>
                <w:lang w:val="en-GB"/>
              </w:rPr>
            </w:pPr>
          </w:p>
          <w:p w:rsidR="00B563CF" w:rsidRDefault="00B563CF" w:rsidP="00B563CF">
            <w:pPr>
              <w:rPr>
                <w:lang w:val="en-GB"/>
              </w:rPr>
            </w:pPr>
          </w:p>
          <w:p w:rsidR="00B563CF" w:rsidRDefault="00B563CF" w:rsidP="00B563CF">
            <w:pPr>
              <w:rPr>
                <w:lang w:val="en-GB"/>
              </w:rPr>
            </w:pPr>
          </w:p>
          <w:p w:rsidR="00B563CF" w:rsidRDefault="00B563CF" w:rsidP="00B563CF">
            <w:pPr>
              <w:rPr>
                <w:lang w:val="en-GB"/>
              </w:rPr>
            </w:pPr>
          </w:p>
          <w:p w:rsidR="00B563CF" w:rsidRDefault="00B563CF" w:rsidP="00B563CF">
            <w:pPr>
              <w:rPr>
                <w:lang w:val="en-GB"/>
              </w:rPr>
            </w:pPr>
          </w:p>
          <w:p w:rsidR="00B563CF" w:rsidRDefault="00B563CF" w:rsidP="00B563CF">
            <w:pPr>
              <w:rPr>
                <w:lang w:val="en-GB"/>
              </w:rPr>
            </w:pPr>
          </w:p>
          <w:p w:rsidR="00B563CF" w:rsidRDefault="00B563CF" w:rsidP="00B563CF">
            <w:pPr>
              <w:rPr>
                <w:lang w:val="en-GB"/>
              </w:rPr>
            </w:pPr>
          </w:p>
          <w:p w:rsidR="00B563CF" w:rsidRDefault="00B563CF" w:rsidP="00B563CF">
            <w:pPr>
              <w:rPr>
                <w:lang w:val="en-GB"/>
              </w:rPr>
            </w:pPr>
          </w:p>
          <w:p w:rsidR="00B563CF" w:rsidRDefault="00B563CF" w:rsidP="00B563CF">
            <w:pPr>
              <w:rPr>
                <w:lang w:val="en-GB"/>
              </w:rPr>
            </w:pPr>
          </w:p>
          <w:p w:rsidR="00B563CF" w:rsidRDefault="00B563CF" w:rsidP="00B563CF">
            <w:pPr>
              <w:rPr>
                <w:lang w:val="en-GB"/>
              </w:rPr>
            </w:pPr>
          </w:p>
          <w:p w:rsidR="00B563CF" w:rsidRDefault="00B563CF" w:rsidP="00B563CF">
            <w:pPr>
              <w:rPr>
                <w:lang w:val="en-GB"/>
              </w:rPr>
            </w:pPr>
          </w:p>
          <w:p w:rsidR="00B563CF" w:rsidRDefault="00B563CF" w:rsidP="00B563CF">
            <w:pPr>
              <w:rPr>
                <w:lang w:val="en-GB"/>
              </w:rPr>
            </w:pPr>
          </w:p>
          <w:p w:rsidR="00B563CF" w:rsidRDefault="00B563CF" w:rsidP="00B563CF">
            <w:pPr>
              <w:rPr>
                <w:lang w:val="en-GB"/>
              </w:rPr>
            </w:pPr>
          </w:p>
          <w:p w:rsidR="00B563CF" w:rsidRDefault="00B563CF" w:rsidP="00B563CF">
            <w:pPr>
              <w:rPr>
                <w:lang w:val="en-GB"/>
              </w:rPr>
            </w:pPr>
          </w:p>
          <w:p w:rsidR="00B563CF" w:rsidRDefault="00B563CF" w:rsidP="00B563CF">
            <w:pPr>
              <w:rPr>
                <w:lang w:val="en-GB"/>
              </w:rPr>
            </w:pPr>
          </w:p>
          <w:p w:rsidR="00B563CF" w:rsidRDefault="00B563CF" w:rsidP="00B563CF">
            <w:pPr>
              <w:rPr>
                <w:lang w:val="en-GB"/>
              </w:rPr>
            </w:pPr>
          </w:p>
          <w:p w:rsidR="00B563CF" w:rsidRDefault="00B563CF" w:rsidP="00B563CF">
            <w:pPr>
              <w:rPr>
                <w:lang w:val="en-GB"/>
              </w:rPr>
            </w:pPr>
          </w:p>
          <w:p w:rsidR="00B563CF" w:rsidRDefault="00B563CF" w:rsidP="00B563CF">
            <w:pPr>
              <w:rPr>
                <w:lang w:val="en-GB"/>
              </w:rPr>
            </w:pPr>
          </w:p>
          <w:p w:rsidR="00B563CF" w:rsidRDefault="00B563CF" w:rsidP="00B563CF">
            <w:pPr>
              <w:rPr>
                <w:lang w:val="en-GB"/>
              </w:rPr>
            </w:pPr>
          </w:p>
          <w:p w:rsidR="00B563CF" w:rsidRDefault="00B563CF" w:rsidP="00B563CF">
            <w:pPr>
              <w:rPr>
                <w:lang w:val="en-GB"/>
              </w:rPr>
            </w:pPr>
          </w:p>
          <w:p w:rsidR="00B563CF" w:rsidRDefault="00B563CF" w:rsidP="00B563CF">
            <w:pPr>
              <w:rPr>
                <w:lang w:val="en-GB"/>
              </w:rPr>
            </w:pPr>
          </w:p>
          <w:p w:rsidR="00B563CF" w:rsidRDefault="00B563CF" w:rsidP="00B563CF">
            <w:pPr>
              <w:rPr>
                <w:lang w:val="en-GB"/>
              </w:rPr>
            </w:pPr>
          </w:p>
          <w:p w:rsidR="00B563CF" w:rsidRDefault="00B563CF" w:rsidP="00B563CF">
            <w:pPr>
              <w:rPr>
                <w:lang w:val="en-GB"/>
              </w:rPr>
            </w:pPr>
          </w:p>
          <w:p w:rsidR="00B563CF" w:rsidRDefault="00B563CF" w:rsidP="00B563CF">
            <w:pPr>
              <w:rPr>
                <w:lang w:val="en-GB"/>
              </w:rPr>
            </w:pPr>
          </w:p>
          <w:p w:rsidR="00B563CF" w:rsidRDefault="00B563CF" w:rsidP="00B563CF">
            <w:pPr>
              <w:rPr>
                <w:lang w:val="en-GB"/>
              </w:rPr>
            </w:pPr>
          </w:p>
          <w:p w:rsidR="00B563CF" w:rsidRDefault="00B563CF" w:rsidP="00B563CF">
            <w:pPr>
              <w:rPr>
                <w:lang w:val="en-GB"/>
              </w:rPr>
            </w:pPr>
          </w:p>
          <w:p w:rsidR="00B563CF" w:rsidRDefault="00B563CF" w:rsidP="00B563CF">
            <w:pPr>
              <w:rPr>
                <w:lang w:val="en-GB"/>
              </w:rPr>
            </w:pPr>
          </w:p>
          <w:p w:rsidR="00B563CF" w:rsidRDefault="00B563CF" w:rsidP="00B563CF">
            <w:pPr>
              <w:rPr>
                <w:lang w:val="en-GB"/>
              </w:rPr>
            </w:pPr>
          </w:p>
          <w:p w:rsidR="00B563CF" w:rsidRDefault="00B563CF" w:rsidP="00B563CF">
            <w:pPr>
              <w:rPr>
                <w:lang w:val="en-GB"/>
              </w:rPr>
            </w:pPr>
          </w:p>
          <w:p w:rsidR="00B563CF" w:rsidRDefault="00B563CF" w:rsidP="00B563CF">
            <w:pPr>
              <w:rPr>
                <w:lang w:val="en-GB"/>
              </w:rPr>
            </w:pPr>
          </w:p>
          <w:p w:rsidR="00B563CF" w:rsidRDefault="00B563CF" w:rsidP="00B563CF">
            <w:pPr>
              <w:rPr>
                <w:lang w:val="en-GB"/>
              </w:rPr>
            </w:pPr>
          </w:p>
          <w:p w:rsidR="00B563CF" w:rsidRDefault="00B563CF" w:rsidP="00B563CF">
            <w:pPr>
              <w:rPr>
                <w:lang w:val="en-GB"/>
              </w:rPr>
            </w:pPr>
          </w:p>
          <w:p w:rsidR="00B563CF" w:rsidRDefault="00B563CF" w:rsidP="00B563CF">
            <w:pPr>
              <w:rPr>
                <w:lang w:val="en-GB"/>
              </w:rPr>
            </w:pPr>
          </w:p>
          <w:p w:rsidR="00B563CF" w:rsidRDefault="00B563CF" w:rsidP="00B563CF">
            <w:pPr>
              <w:rPr>
                <w:lang w:val="en-GB"/>
              </w:rPr>
            </w:pPr>
          </w:p>
          <w:p w:rsidR="00B563CF" w:rsidRDefault="00B563CF" w:rsidP="00B563CF">
            <w:pPr>
              <w:rPr>
                <w:lang w:val="en-GB"/>
              </w:rPr>
            </w:pPr>
          </w:p>
          <w:p w:rsidR="00B563CF" w:rsidRDefault="00B563CF" w:rsidP="00B563CF">
            <w:pPr>
              <w:rPr>
                <w:lang w:val="en-GB"/>
              </w:rPr>
            </w:pPr>
          </w:p>
          <w:p w:rsidR="00B563CF" w:rsidRDefault="00B563CF" w:rsidP="00B563CF">
            <w:pPr>
              <w:rPr>
                <w:lang w:val="en-GB"/>
              </w:rPr>
            </w:pPr>
          </w:p>
          <w:p w:rsidR="00B563CF" w:rsidRDefault="00B563CF" w:rsidP="00B563CF">
            <w:pPr>
              <w:rPr>
                <w:lang w:val="en-GB"/>
              </w:rPr>
            </w:pPr>
          </w:p>
          <w:p w:rsidR="00B563CF" w:rsidRDefault="00B563CF" w:rsidP="00B563CF">
            <w:pPr>
              <w:rPr>
                <w:lang w:val="en-GB"/>
              </w:rPr>
            </w:pPr>
          </w:p>
          <w:p w:rsidR="00B563CF" w:rsidRDefault="00B563CF" w:rsidP="00B563CF">
            <w:pPr>
              <w:rPr>
                <w:lang w:val="en-GB"/>
              </w:rPr>
            </w:pPr>
          </w:p>
          <w:p w:rsidR="00B563CF" w:rsidRDefault="00B563CF" w:rsidP="00B563CF">
            <w:pPr>
              <w:rPr>
                <w:lang w:val="en-GB"/>
              </w:rPr>
            </w:pPr>
          </w:p>
          <w:p w:rsidR="00B563CF" w:rsidRDefault="00B563CF" w:rsidP="00B563CF">
            <w:pPr>
              <w:rPr>
                <w:lang w:val="en-GB"/>
              </w:rPr>
            </w:pPr>
          </w:p>
          <w:p w:rsidR="00B563CF" w:rsidRDefault="00B563CF" w:rsidP="00B563CF">
            <w:pPr>
              <w:rPr>
                <w:lang w:val="en-GB"/>
              </w:rPr>
            </w:pPr>
          </w:p>
          <w:p w:rsidR="00B563CF" w:rsidRDefault="00B563CF" w:rsidP="00B563CF">
            <w:pPr>
              <w:rPr>
                <w:lang w:val="en-GB"/>
              </w:rPr>
            </w:pPr>
          </w:p>
          <w:p w:rsidR="00B563CF" w:rsidRDefault="00B563CF" w:rsidP="00B563CF">
            <w:pPr>
              <w:rPr>
                <w:lang w:val="en-GB"/>
              </w:rPr>
            </w:pPr>
          </w:p>
          <w:p w:rsidR="00B563CF" w:rsidRDefault="00B563CF" w:rsidP="00B563CF">
            <w:pPr>
              <w:rPr>
                <w:lang w:val="en-GB"/>
              </w:rPr>
            </w:pPr>
          </w:p>
          <w:p w:rsidR="00B563CF" w:rsidRDefault="00B563CF" w:rsidP="00B563CF">
            <w:pPr>
              <w:rPr>
                <w:lang w:val="en-GB"/>
              </w:rPr>
            </w:pPr>
          </w:p>
          <w:p w:rsidR="00B563CF" w:rsidRDefault="00B563CF" w:rsidP="00B563CF">
            <w:pPr>
              <w:rPr>
                <w:lang w:val="en-GB"/>
              </w:rPr>
            </w:pPr>
          </w:p>
          <w:p w:rsidR="00B563CF" w:rsidRDefault="00B563CF" w:rsidP="00B563CF">
            <w:pPr>
              <w:rPr>
                <w:lang w:val="en-GB"/>
              </w:rPr>
            </w:pPr>
          </w:p>
          <w:p w:rsidR="00B563CF" w:rsidRDefault="00B563CF" w:rsidP="00B563CF">
            <w:pPr>
              <w:rPr>
                <w:lang w:val="en-GB"/>
              </w:rPr>
            </w:pPr>
          </w:p>
          <w:p w:rsidR="00B563CF" w:rsidRDefault="00B563CF" w:rsidP="00B563CF">
            <w:pPr>
              <w:rPr>
                <w:lang w:val="en-GB"/>
              </w:rPr>
            </w:pPr>
          </w:p>
          <w:p w:rsidR="00B563CF" w:rsidRDefault="00B563CF" w:rsidP="00B563CF">
            <w:pPr>
              <w:rPr>
                <w:lang w:val="en-GB"/>
              </w:rPr>
            </w:pPr>
          </w:p>
          <w:p w:rsidR="00B563CF" w:rsidRDefault="00B563CF" w:rsidP="00B563CF">
            <w:pPr>
              <w:rPr>
                <w:lang w:val="en-GB"/>
              </w:rPr>
            </w:pPr>
          </w:p>
          <w:p w:rsidR="00B563CF" w:rsidRDefault="00B563CF" w:rsidP="00B563CF">
            <w:pPr>
              <w:rPr>
                <w:lang w:val="en-GB"/>
              </w:rPr>
            </w:pPr>
          </w:p>
          <w:p w:rsidR="00B563CF" w:rsidRDefault="00B563CF" w:rsidP="00B563CF">
            <w:pPr>
              <w:rPr>
                <w:lang w:val="en-GB"/>
              </w:rPr>
            </w:pPr>
          </w:p>
          <w:p w:rsidR="00B563CF" w:rsidRDefault="00B563CF" w:rsidP="00B563CF">
            <w:pPr>
              <w:rPr>
                <w:lang w:val="en-GB"/>
              </w:rPr>
            </w:pPr>
          </w:p>
          <w:p w:rsidR="00B563CF" w:rsidRPr="00B563CF" w:rsidRDefault="00B563CF" w:rsidP="00B563CF">
            <w:pPr>
              <w:rPr>
                <w:lang w:val="en-GB"/>
              </w:rPr>
            </w:pPr>
          </w:p>
        </w:tc>
        <w:tc>
          <w:tcPr>
            <w:tcW w:w="7768" w:type="dxa"/>
            <w:gridSpan w:val="8"/>
          </w:tcPr>
          <w:p w:rsidR="00387DE3" w:rsidRPr="00B563CF" w:rsidRDefault="00387DE3" w:rsidP="00387DE3">
            <w:pPr>
              <w:pStyle w:val="CVNormal"/>
              <w:rPr>
                <w:b/>
                <w:bCs/>
                <w:sz w:val="22"/>
                <w:szCs w:val="22"/>
                <w:lang w:val="en-GB"/>
              </w:rPr>
            </w:pPr>
          </w:p>
          <w:p w:rsidR="00387DE3" w:rsidRPr="00B563CF" w:rsidRDefault="00B563CF" w:rsidP="00B563CF">
            <w:pPr>
              <w:pStyle w:val="CVNormal"/>
              <w:rPr>
                <w:b/>
                <w:bCs/>
                <w:sz w:val="22"/>
                <w:szCs w:val="22"/>
              </w:rPr>
            </w:pPr>
            <w:r w:rsidRPr="00B563CF">
              <w:rPr>
                <w:b/>
                <w:bCs/>
                <w:i/>
                <w:iCs/>
                <w:sz w:val="22"/>
                <w:szCs w:val="22"/>
              </w:rPr>
              <w:t xml:space="preserve">       9-</w:t>
            </w:r>
            <w:r w:rsidR="00387DE3" w:rsidRPr="00B563CF">
              <w:rPr>
                <w:b/>
                <w:bCs/>
                <w:i/>
                <w:iCs/>
                <w:sz w:val="22"/>
                <w:szCs w:val="22"/>
              </w:rPr>
              <w:t>Ziad Hamidi Ahmad Nasrallah.</w:t>
            </w:r>
            <w:r w:rsidR="00387DE3" w:rsidRPr="00B563CF">
              <w:rPr>
                <w:b/>
                <w:bCs/>
                <w:sz w:val="22"/>
                <w:szCs w:val="22"/>
              </w:rPr>
              <w:t xml:space="preserve"> Features of body spatial organization of primary school age children with auditory deprivation // Pedagogy, psychology and medical-biological problems of physical education and sports. — Kharkіv, 2007. — № 1. — P. 39-43.</w:t>
            </w:r>
          </w:p>
          <w:p w:rsidR="00B563CF" w:rsidRPr="00B563CF" w:rsidRDefault="00B563CF" w:rsidP="00B563CF">
            <w:pPr>
              <w:pStyle w:val="CVNormal"/>
              <w:rPr>
                <w:b/>
                <w:bCs/>
                <w:sz w:val="22"/>
                <w:szCs w:val="22"/>
              </w:rPr>
            </w:pPr>
          </w:p>
          <w:p w:rsidR="00387DE3" w:rsidRPr="00B563CF" w:rsidRDefault="00B563CF" w:rsidP="00B563CF">
            <w:pPr>
              <w:pStyle w:val="CVNormal"/>
              <w:rPr>
                <w:b/>
                <w:bCs/>
                <w:sz w:val="22"/>
                <w:szCs w:val="22"/>
              </w:rPr>
            </w:pPr>
            <w:r w:rsidRPr="00B563CF">
              <w:rPr>
                <w:b/>
                <w:bCs/>
                <w:i/>
                <w:iCs/>
                <w:sz w:val="22"/>
                <w:szCs w:val="22"/>
              </w:rPr>
              <w:t xml:space="preserve">        10-</w:t>
            </w:r>
            <w:r w:rsidR="00387DE3" w:rsidRPr="00B563CF">
              <w:rPr>
                <w:b/>
                <w:bCs/>
                <w:i/>
                <w:iCs/>
                <w:sz w:val="22"/>
                <w:szCs w:val="22"/>
              </w:rPr>
              <w:t xml:space="preserve">Ziad Hamidi Ahmad Nasrallah. </w:t>
            </w:r>
            <w:r w:rsidR="00387DE3" w:rsidRPr="00B563CF">
              <w:rPr>
                <w:b/>
                <w:bCs/>
                <w:sz w:val="22"/>
                <w:szCs w:val="22"/>
              </w:rPr>
              <w:t>Information technologies in the process of adaptive physical education // Physical education of students of creative specialities. — Kharkіv, 2008. — № 1. — P. 77-85.</w:t>
            </w:r>
          </w:p>
          <w:p w:rsidR="00B563CF" w:rsidRPr="00B563CF" w:rsidRDefault="00B563CF" w:rsidP="00B563CF">
            <w:pPr>
              <w:pStyle w:val="CVNormal"/>
              <w:rPr>
                <w:b/>
                <w:bCs/>
                <w:sz w:val="22"/>
                <w:szCs w:val="22"/>
                <w:lang w:val="ru-RU"/>
              </w:rPr>
            </w:pPr>
          </w:p>
          <w:p w:rsidR="00387DE3" w:rsidRPr="00B563CF" w:rsidRDefault="00B563CF" w:rsidP="00B563CF">
            <w:pPr>
              <w:pStyle w:val="CVNormal"/>
              <w:rPr>
                <w:b/>
                <w:bCs/>
                <w:sz w:val="22"/>
                <w:szCs w:val="22"/>
              </w:rPr>
            </w:pPr>
            <w:r w:rsidRPr="00B563CF">
              <w:rPr>
                <w:b/>
                <w:bCs/>
                <w:i/>
                <w:iCs/>
                <w:sz w:val="22"/>
                <w:szCs w:val="22"/>
              </w:rPr>
              <w:t xml:space="preserve">       11-</w:t>
            </w:r>
            <w:r w:rsidR="00387DE3" w:rsidRPr="00B563CF">
              <w:rPr>
                <w:b/>
                <w:bCs/>
                <w:i/>
                <w:iCs/>
                <w:sz w:val="22"/>
                <w:szCs w:val="22"/>
              </w:rPr>
              <w:t>Ziad Hamidi Ahmad Nasrallah</w:t>
            </w:r>
            <w:r w:rsidR="00387DE3" w:rsidRPr="00B563CF">
              <w:rPr>
                <w:b/>
                <w:bCs/>
                <w:sz w:val="22"/>
                <w:szCs w:val="22"/>
              </w:rPr>
              <w:t>. Biomechanics correction of posture of schoolchildren with auditory violation in the physical education process // Bulletin of the Chernigov state pedagogical university named by T. Shevchenko. Issue 54. Series: Pedagogical sciences. Physical education and sports: Collection. – Chernigov: CSPU, 2008. — № 54. — P. 293-297.</w:t>
            </w:r>
          </w:p>
          <w:p w:rsidR="00B563CF" w:rsidRPr="00B563CF" w:rsidRDefault="00B563CF" w:rsidP="00B563CF">
            <w:pPr>
              <w:pStyle w:val="CVNormal"/>
              <w:rPr>
                <w:b/>
                <w:bCs/>
                <w:sz w:val="22"/>
                <w:szCs w:val="22"/>
                <w:lang w:val="ru-RU"/>
              </w:rPr>
            </w:pPr>
          </w:p>
          <w:p w:rsidR="00387DE3" w:rsidRPr="00B563CF" w:rsidRDefault="00B563CF" w:rsidP="00B563CF">
            <w:pPr>
              <w:pStyle w:val="CVNormal"/>
              <w:rPr>
                <w:b/>
                <w:bCs/>
                <w:i/>
                <w:iCs/>
                <w:sz w:val="22"/>
                <w:szCs w:val="22"/>
              </w:rPr>
            </w:pPr>
            <w:r w:rsidRPr="00B563CF">
              <w:rPr>
                <w:b/>
                <w:bCs/>
                <w:i/>
                <w:iCs/>
                <w:sz w:val="22"/>
                <w:szCs w:val="22"/>
                <w:lang w:val="sv-SE"/>
              </w:rPr>
              <w:t xml:space="preserve">     12-</w:t>
            </w:r>
            <w:r w:rsidR="00387DE3" w:rsidRPr="00B563CF">
              <w:rPr>
                <w:b/>
                <w:bCs/>
                <w:i/>
                <w:iCs/>
                <w:sz w:val="22"/>
                <w:szCs w:val="22"/>
                <w:lang w:val="sv-SE"/>
              </w:rPr>
              <w:t xml:space="preserve">K. Sergienko, Ziad Hamidi Ahmad Nasrallah. </w:t>
            </w:r>
            <w:r w:rsidR="00387DE3" w:rsidRPr="00B563CF">
              <w:rPr>
                <w:b/>
                <w:bCs/>
                <w:sz w:val="22"/>
                <w:szCs w:val="22"/>
              </w:rPr>
              <w:t>To the question of the informational</w:t>
            </w:r>
            <w:r w:rsidR="00387DE3" w:rsidRPr="00B563CF">
              <w:rPr>
                <w:b/>
                <w:bCs/>
                <w:sz w:val="22"/>
                <w:szCs w:val="22"/>
                <w:lang w:val="uk-UA"/>
              </w:rPr>
              <w:t xml:space="preserve"> </w:t>
            </w:r>
            <w:r w:rsidR="00387DE3" w:rsidRPr="00B563CF">
              <w:rPr>
                <w:b/>
                <w:bCs/>
                <w:sz w:val="22"/>
                <w:szCs w:val="22"/>
              </w:rPr>
              <w:t xml:space="preserve">technologies uttilizing in practice of physical education of schoolchildren //Pedagogy, psychology and medical-biological problems of physical education and sports. – Kharkov, 2006. — № 7. — P. 106-109. </w:t>
            </w:r>
            <w:r w:rsidR="00387DE3" w:rsidRPr="00B563CF">
              <w:rPr>
                <w:b/>
                <w:bCs/>
                <w:i/>
                <w:iCs/>
                <w:sz w:val="22"/>
                <w:szCs w:val="22"/>
              </w:rPr>
              <w:t>The deposit of competitor consists in systematization of information about the computer technologies utilizing in practice of physical education of school age children.</w:t>
            </w:r>
          </w:p>
          <w:p w:rsidR="00B563CF" w:rsidRPr="00B563CF" w:rsidRDefault="00B563CF" w:rsidP="00B563CF">
            <w:pPr>
              <w:pStyle w:val="CVNormal"/>
              <w:rPr>
                <w:b/>
                <w:bCs/>
                <w:i/>
                <w:sz w:val="22"/>
                <w:szCs w:val="22"/>
              </w:rPr>
            </w:pPr>
          </w:p>
          <w:p w:rsidR="00387DE3" w:rsidRPr="00B563CF" w:rsidRDefault="00B563CF" w:rsidP="00B563CF">
            <w:pPr>
              <w:pStyle w:val="CVNormal"/>
              <w:rPr>
                <w:b/>
                <w:bCs/>
                <w:i/>
                <w:sz w:val="22"/>
                <w:szCs w:val="22"/>
              </w:rPr>
            </w:pPr>
            <w:r w:rsidRPr="00B563CF">
              <w:rPr>
                <w:b/>
                <w:bCs/>
                <w:i/>
                <w:iCs/>
                <w:sz w:val="22"/>
                <w:szCs w:val="22"/>
              </w:rPr>
              <w:t xml:space="preserve">      13-</w:t>
            </w:r>
            <w:r w:rsidR="00387DE3" w:rsidRPr="00B563CF">
              <w:rPr>
                <w:b/>
                <w:bCs/>
                <w:i/>
                <w:iCs/>
                <w:sz w:val="22"/>
                <w:szCs w:val="22"/>
              </w:rPr>
              <w:t xml:space="preserve">V. Kashuba, Ziad Hamidi Ahmad Nasrallah, K. Sergienko. </w:t>
            </w:r>
            <w:r w:rsidR="00387DE3" w:rsidRPr="00B563CF">
              <w:rPr>
                <w:b/>
                <w:bCs/>
                <w:iCs/>
                <w:sz w:val="22"/>
                <w:szCs w:val="22"/>
              </w:rPr>
              <w:t xml:space="preserve">About the </w:t>
            </w:r>
            <w:r w:rsidR="00387DE3" w:rsidRPr="00B563CF">
              <w:rPr>
                <w:b/>
                <w:bCs/>
                <w:sz w:val="22"/>
                <w:szCs w:val="22"/>
              </w:rPr>
              <w:t>possibilities of modern computer technologies using in the process of adaptive physical education // Sporting messenge rof Pridniprovya, 2007. — № 1. — P. 11-</w:t>
            </w:r>
            <w:smartTag w:uri="urn:schemas-microsoft-com:office:smarttags" w:element="metricconverter">
              <w:smartTagPr>
                <w:attr w:name="ProductID" w:val="15. A"/>
              </w:smartTagPr>
              <w:r w:rsidR="00387DE3" w:rsidRPr="00B563CF">
                <w:rPr>
                  <w:b/>
                  <w:bCs/>
                  <w:sz w:val="22"/>
                  <w:szCs w:val="22"/>
                </w:rPr>
                <w:t xml:space="preserve">15. </w:t>
              </w:r>
              <w:r w:rsidR="00387DE3" w:rsidRPr="00B563CF">
                <w:rPr>
                  <w:b/>
                  <w:bCs/>
                  <w:i/>
                  <w:sz w:val="22"/>
                  <w:szCs w:val="22"/>
                </w:rPr>
                <w:t>A</w:t>
              </w:r>
            </w:smartTag>
            <w:r w:rsidR="00387DE3" w:rsidRPr="00B563CF">
              <w:rPr>
                <w:b/>
                <w:bCs/>
                <w:i/>
                <w:sz w:val="22"/>
                <w:szCs w:val="22"/>
              </w:rPr>
              <w:t xml:space="preserve"> candidate for a degree is directly conduct systematization of information about the informational  technologies utillizing in practice of physical education.</w:t>
            </w:r>
          </w:p>
          <w:p w:rsidR="00B563CF" w:rsidRPr="00B563CF" w:rsidRDefault="00B563CF" w:rsidP="00B563CF">
            <w:pPr>
              <w:pStyle w:val="CVNormal"/>
              <w:rPr>
                <w:b/>
                <w:bCs/>
                <w:i/>
                <w:sz w:val="22"/>
                <w:szCs w:val="22"/>
              </w:rPr>
            </w:pPr>
          </w:p>
          <w:p w:rsidR="00B563CF" w:rsidRPr="00B563CF" w:rsidRDefault="00B563CF" w:rsidP="00B563CF">
            <w:pPr>
              <w:pStyle w:val="CVNormal"/>
              <w:rPr>
                <w:b/>
                <w:bCs/>
                <w:i/>
                <w:sz w:val="22"/>
                <w:szCs w:val="22"/>
              </w:rPr>
            </w:pPr>
          </w:p>
          <w:p w:rsidR="00387DE3" w:rsidRPr="00B563CF" w:rsidRDefault="00B563CF" w:rsidP="00B563CF">
            <w:pPr>
              <w:pStyle w:val="CVNormal"/>
              <w:rPr>
                <w:b/>
                <w:bCs/>
                <w:i/>
                <w:iCs/>
                <w:sz w:val="22"/>
                <w:szCs w:val="22"/>
              </w:rPr>
            </w:pPr>
            <w:r w:rsidRPr="00B563CF">
              <w:rPr>
                <w:b/>
                <w:bCs/>
                <w:i/>
                <w:iCs/>
                <w:sz w:val="22"/>
                <w:szCs w:val="22"/>
              </w:rPr>
              <w:t xml:space="preserve">      14-</w:t>
            </w:r>
            <w:r w:rsidR="00387DE3" w:rsidRPr="00B563CF">
              <w:rPr>
                <w:b/>
                <w:bCs/>
                <w:i/>
                <w:iCs/>
                <w:sz w:val="22"/>
                <w:szCs w:val="22"/>
              </w:rPr>
              <w:t xml:space="preserve">V. Kashuba, I. Khmelnicka, Ziad Hamidi Ahmad Nasrallah. </w:t>
            </w:r>
            <w:r w:rsidR="00387DE3" w:rsidRPr="00B563CF">
              <w:rPr>
                <w:b/>
                <w:bCs/>
                <w:sz w:val="22"/>
                <w:szCs w:val="22"/>
              </w:rPr>
              <w:t xml:space="preserve">Biomechanics and informative technologies in physical education and sports // Theory and method of physical education and sports. — 2007. — № 2. — P. 77-83. </w:t>
            </w:r>
            <w:r w:rsidR="00387DE3" w:rsidRPr="00B563CF">
              <w:rPr>
                <w:b/>
                <w:bCs/>
                <w:i/>
                <w:iCs/>
                <w:sz w:val="22"/>
                <w:szCs w:val="22"/>
              </w:rPr>
              <w:t>The deposit of competitor consists in systematization of information about biomechanics correctional technologies of schoolchildren posture violations in-use in the process of physical education.</w:t>
            </w:r>
          </w:p>
          <w:p w:rsidR="00B563CF" w:rsidRPr="00B563CF" w:rsidRDefault="00B563CF" w:rsidP="00B563CF">
            <w:pPr>
              <w:pStyle w:val="CVNormal"/>
              <w:rPr>
                <w:b/>
                <w:bCs/>
                <w:i/>
                <w:iCs/>
                <w:sz w:val="22"/>
                <w:szCs w:val="22"/>
              </w:rPr>
            </w:pPr>
          </w:p>
          <w:p w:rsidR="00B563CF" w:rsidRPr="00B563CF" w:rsidRDefault="00B563CF" w:rsidP="00B563CF">
            <w:pPr>
              <w:pStyle w:val="CVNormal"/>
              <w:rPr>
                <w:b/>
                <w:bCs/>
                <w:i/>
                <w:sz w:val="22"/>
                <w:szCs w:val="22"/>
              </w:rPr>
            </w:pPr>
          </w:p>
          <w:p w:rsidR="00387DE3" w:rsidRPr="00B563CF" w:rsidRDefault="00B563CF" w:rsidP="00B563CF">
            <w:pPr>
              <w:pStyle w:val="CVNormal"/>
              <w:rPr>
                <w:b/>
                <w:bCs/>
                <w:i/>
                <w:iCs/>
                <w:sz w:val="22"/>
                <w:szCs w:val="22"/>
              </w:rPr>
            </w:pPr>
            <w:r w:rsidRPr="00B563CF">
              <w:rPr>
                <w:b/>
                <w:bCs/>
                <w:i/>
                <w:iCs/>
                <w:sz w:val="22"/>
                <w:szCs w:val="22"/>
              </w:rPr>
              <w:t xml:space="preserve">     15-</w:t>
            </w:r>
            <w:r w:rsidR="00387DE3" w:rsidRPr="00B563CF">
              <w:rPr>
                <w:b/>
                <w:bCs/>
                <w:i/>
                <w:iCs/>
                <w:sz w:val="22"/>
                <w:szCs w:val="22"/>
              </w:rPr>
              <w:t xml:space="preserve">Kashuba V., Ziad Hamidi Ahmad Nasrallah, Sergienko K. </w:t>
            </w:r>
            <w:r w:rsidR="00387DE3" w:rsidRPr="00B563CF">
              <w:rPr>
                <w:b/>
                <w:bCs/>
                <w:sz w:val="22"/>
                <w:szCs w:val="22"/>
              </w:rPr>
              <w:t>Modern computer technologies utilization in the process of adaptive physical education // ХI International scientific congress "Modern Olympic sport and sports for all": Abstracts of lectures. Part II. – Minsk, 2007. — P. 157-</w:t>
            </w:r>
            <w:smartTag w:uri="urn:schemas-microsoft-com:office:smarttags" w:element="metricconverter">
              <w:smartTagPr>
                <w:attr w:name="ProductID" w:val="160. A"/>
              </w:smartTagPr>
              <w:r w:rsidR="00387DE3" w:rsidRPr="00B563CF">
                <w:rPr>
                  <w:b/>
                  <w:bCs/>
                  <w:sz w:val="22"/>
                  <w:szCs w:val="22"/>
                </w:rPr>
                <w:t xml:space="preserve">160. </w:t>
              </w:r>
              <w:r w:rsidR="00387DE3" w:rsidRPr="00B563CF">
                <w:rPr>
                  <w:b/>
                  <w:bCs/>
                  <w:i/>
                  <w:iCs/>
                  <w:sz w:val="22"/>
                  <w:szCs w:val="22"/>
                </w:rPr>
                <w:t>A</w:t>
              </w:r>
            </w:smartTag>
            <w:r w:rsidR="00387DE3" w:rsidRPr="00B563CF">
              <w:rPr>
                <w:b/>
                <w:bCs/>
                <w:i/>
                <w:iCs/>
                <w:sz w:val="22"/>
                <w:szCs w:val="22"/>
              </w:rPr>
              <w:t xml:space="preserve"> candidate for a degree systematized information in relation to the use of computer multimedia technologies in practice of adaptive physical education.</w:t>
            </w:r>
          </w:p>
          <w:p w:rsidR="00B563CF" w:rsidRPr="00B563CF" w:rsidRDefault="00B563CF" w:rsidP="00B563CF">
            <w:pPr>
              <w:pStyle w:val="CVNormal"/>
              <w:rPr>
                <w:b/>
                <w:bCs/>
                <w:i/>
                <w:sz w:val="22"/>
                <w:szCs w:val="22"/>
                <w:lang w:val="ru-RU"/>
              </w:rPr>
            </w:pPr>
          </w:p>
          <w:p w:rsidR="00387DE3" w:rsidRPr="00B563CF" w:rsidRDefault="00B563CF" w:rsidP="00B563CF">
            <w:pPr>
              <w:pStyle w:val="CVNormal"/>
              <w:rPr>
                <w:b/>
                <w:bCs/>
                <w:sz w:val="22"/>
                <w:szCs w:val="22"/>
              </w:rPr>
            </w:pPr>
            <w:r w:rsidRPr="00B563CF">
              <w:rPr>
                <w:b/>
                <w:bCs/>
                <w:i/>
                <w:iCs/>
                <w:sz w:val="22"/>
                <w:szCs w:val="22"/>
              </w:rPr>
              <w:t xml:space="preserve">      16-</w:t>
            </w:r>
            <w:r w:rsidR="00387DE3" w:rsidRPr="00B563CF">
              <w:rPr>
                <w:b/>
                <w:bCs/>
                <w:i/>
                <w:iCs/>
                <w:sz w:val="22"/>
                <w:szCs w:val="22"/>
              </w:rPr>
              <w:t xml:space="preserve">Ziad Hamidi Ahmad Nasrallah. </w:t>
            </w:r>
            <w:r w:rsidR="00387DE3" w:rsidRPr="00B563CF">
              <w:rPr>
                <w:b/>
                <w:bCs/>
                <w:sz w:val="22"/>
                <w:szCs w:val="22"/>
              </w:rPr>
              <w:t xml:space="preserve">Correction of locomotorium functional violations of schoolchildren with an auditory deprivations by physical education facilities // ХII International scientific congress "Modern Olympic and Paralimpic sports and sports for all": Conference materials. — Moscow: Physical culture, 2008. – V. 2. — P. 32. </w:t>
            </w:r>
          </w:p>
          <w:p w:rsidR="00B563CF" w:rsidRPr="00B563CF" w:rsidRDefault="00B563CF" w:rsidP="00B563CF">
            <w:pPr>
              <w:pStyle w:val="CVNormal"/>
              <w:rPr>
                <w:b/>
                <w:bCs/>
                <w:sz w:val="22"/>
                <w:szCs w:val="22"/>
              </w:rPr>
            </w:pPr>
          </w:p>
          <w:p w:rsidR="00387DE3" w:rsidRPr="00B563CF" w:rsidRDefault="00B563CF" w:rsidP="00B563CF">
            <w:pPr>
              <w:pStyle w:val="CVNormal"/>
              <w:rPr>
                <w:b/>
                <w:bCs/>
                <w:i/>
                <w:iCs/>
                <w:sz w:val="22"/>
                <w:szCs w:val="22"/>
              </w:rPr>
            </w:pPr>
            <w:r w:rsidRPr="00B563CF">
              <w:rPr>
                <w:b/>
                <w:bCs/>
                <w:i/>
                <w:iCs/>
                <w:sz w:val="22"/>
                <w:szCs w:val="22"/>
                <w:lang w:val="sv-SE"/>
              </w:rPr>
              <w:t xml:space="preserve">     17-</w:t>
            </w:r>
            <w:r w:rsidR="00387DE3" w:rsidRPr="00B563CF">
              <w:rPr>
                <w:b/>
                <w:bCs/>
                <w:i/>
                <w:iCs/>
                <w:sz w:val="22"/>
                <w:szCs w:val="22"/>
                <w:lang w:val="sv-SE"/>
              </w:rPr>
              <w:t>Ziad Hamidi Ahmad Nasrallah, K. Sergienko.</w:t>
            </w:r>
            <w:r w:rsidR="00387DE3" w:rsidRPr="00B563CF">
              <w:rPr>
                <w:b/>
                <w:bCs/>
                <w:sz w:val="22"/>
                <w:szCs w:val="22"/>
                <w:lang w:val="sv-SE"/>
              </w:rPr>
              <w:t xml:space="preserve"> </w:t>
            </w:r>
            <w:r w:rsidR="00387DE3" w:rsidRPr="00B563CF">
              <w:rPr>
                <w:b/>
                <w:bCs/>
                <w:sz w:val="22"/>
                <w:szCs w:val="22"/>
              </w:rPr>
              <w:t>Use of modern computer technologies in practice of adaptive physical education // ХII International scientific congress "Modern Olympic and Paralimpic sports and sports for all": Conference materials. — Moscow: Physical culture, 2008. – V. 3. — P. 209.</w:t>
            </w:r>
            <w:r w:rsidR="00387DE3" w:rsidRPr="00B563CF">
              <w:rPr>
                <w:b/>
                <w:bCs/>
                <w:i/>
                <w:iCs/>
                <w:sz w:val="22"/>
                <w:szCs w:val="22"/>
              </w:rPr>
              <w:t xml:space="preserve"> The deposit of competitor consists in development the structure of the informatively-methodical system. </w:t>
            </w:r>
          </w:p>
          <w:p w:rsidR="00B563CF" w:rsidRPr="00B563CF" w:rsidRDefault="00B563CF" w:rsidP="00B563CF">
            <w:pPr>
              <w:pStyle w:val="CVNormal"/>
              <w:rPr>
                <w:b/>
                <w:bCs/>
                <w:i/>
                <w:iCs/>
                <w:sz w:val="22"/>
                <w:szCs w:val="22"/>
              </w:rPr>
            </w:pPr>
          </w:p>
          <w:p w:rsidR="00B563CF" w:rsidRPr="00B563CF" w:rsidRDefault="00B563CF" w:rsidP="00B563CF">
            <w:pPr>
              <w:pStyle w:val="CVNormal"/>
              <w:rPr>
                <w:b/>
                <w:bCs/>
                <w:i/>
                <w:sz w:val="22"/>
                <w:szCs w:val="22"/>
                <w:lang w:val="ru-RU"/>
              </w:rPr>
            </w:pPr>
          </w:p>
          <w:p w:rsidR="00387DE3" w:rsidRPr="00B563CF" w:rsidRDefault="00B563CF" w:rsidP="00B563CF">
            <w:pPr>
              <w:pStyle w:val="CVNormal"/>
              <w:rPr>
                <w:b/>
                <w:bCs/>
                <w:sz w:val="22"/>
                <w:szCs w:val="22"/>
              </w:rPr>
            </w:pPr>
            <w:r w:rsidRPr="00B563CF">
              <w:rPr>
                <w:b/>
                <w:bCs/>
                <w:i/>
                <w:iCs/>
                <w:sz w:val="22"/>
                <w:szCs w:val="22"/>
              </w:rPr>
              <w:t xml:space="preserve">      18-</w:t>
            </w:r>
            <w:r w:rsidR="00387DE3" w:rsidRPr="00B563CF">
              <w:rPr>
                <w:b/>
                <w:bCs/>
                <w:i/>
                <w:iCs/>
                <w:sz w:val="22"/>
                <w:szCs w:val="22"/>
              </w:rPr>
              <w:t>V</w:t>
            </w:r>
            <w:r w:rsidR="00387DE3" w:rsidRPr="00B563CF">
              <w:rPr>
                <w:b/>
                <w:bCs/>
                <w:i/>
                <w:iCs/>
                <w:sz w:val="22"/>
                <w:szCs w:val="22"/>
                <w:lang w:val="ru-RU"/>
              </w:rPr>
              <w:t xml:space="preserve">. </w:t>
            </w:r>
            <w:r w:rsidR="00387DE3" w:rsidRPr="00B563CF">
              <w:rPr>
                <w:b/>
                <w:bCs/>
                <w:i/>
                <w:iCs/>
                <w:sz w:val="22"/>
                <w:szCs w:val="22"/>
              </w:rPr>
              <w:t>Kashuba</w:t>
            </w:r>
            <w:r w:rsidR="00387DE3" w:rsidRPr="00B563CF">
              <w:rPr>
                <w:b/>
                <w:bCs/>
                <w:i/>
                <w:iCs/>
                <w:sz w:val="22"/>
                <w:szCs w:val="22"/>
                <w:lang w:val="ru-RU"/>
              </w:rPr>
              <w:t xml:space="preserve">, </w:t>
            </w:r>
            <w:r w:rsidR="00387DE3" w:rsidRPr="00B563CF">
              <w:rPr>
                <w:b/>
                <w:bCs/>
                <w:i/>
                <w:iCs/>
                <w:sz w:val="22"/>
                <w:szCs w:val="22"/>
              </w:rPr>
              <w:t>Ziad</w:t>
            </w:r>
            <w:r w:rsidR="00387DE3" w:rsidRPr="00B563CF">
              <w:rPr>
                <w:b/>
                <w:bCs/>
                <w:i/>
                <w:iCs/>
                <w:sz w:val="22"/>
                <w:szCs w:val="22"/>
                <w:lang w:val="ru-RU"/>
              </w:rPr>
              <w:t xml:space="preserve"> </w:t>
            </w:r>
            <w:r w:rsidR="00387DE3" w:rsidRPr="00B563CF">
              <w:rPr>
                <w:b/>
                <w:bCs/>
                <w:i/>
                <w:iCs/>
                <w:sz w:val="22"/>
                <w:szCs w:val="22"/>
              </w:rPr>
              <w:t>Hamidi</w:t>
            </w:r>
            <w:r w:rsidR="00387DE3" w:rsidRPr="00B563CF">
              <w:rPr>
                <w:b/>
                <w:bCs/>
                <w:i/>
                <w:iCs/>
                <w:sz w:val="22"/>
                <w:szCs w:val="22"/>
                <w:lang w:val="ru-RU"/>
              </w:rPr>
              <w:t xml:space="preserve"> </w:t>
            </w:r>
            <w:r w:rsidR="00387DE3" w:rsidRPr="00B563CF">
              <w:rPr>
                <w:b/>
                <w:bCs/>
                <w:i/>
                <w:iCs/>
                <w:sz w:val="22"/>
                <w:szCs w:val="22"/>
              </w:rPr>
              <w:t>Ahmad</w:t>
            </w:r>
            <w:r w:rsidR="00387DE3" w:rsidRPr="00B563CF">
              <w:rPr>
                <w:b/>
                <w:bCs/>
                <w:i/>
                <w:iCs/>
                <w:sz w:val="22"/>
                <w:szCs w:val="22"/>
                <w:lang w:val="ru-RU"/>
              </w:rPr>
              <w:t xml:space="preserve"> </w:t>
            </w:r>
            <w:r w:rsidR="00387DE3" w:rsidRPr="00B563CF">
              <w:rPr>
                <w:b/>
                <w:bCs/>
                <w:i/>
                <w:iCs/>
                <w:sz w:val="22"/>
                <w:szCs w:val="22"/>
              </w:rPr>
              <w:t>Nasrallah</w:t>
            </w:r>
            <w:r w:rsidR="00387DE3" w:rsidRPr="00B563CF">
              <w:rPr>
                <w:b/>
                <w:bCs/>
                <w:i/>
                <w:iCs/>
                <w:sz w:val="22"/>
                <w:szCs w:val="22"/>
                <w:lang w:val="ru-RU"/>
              </w:rPr>
              <w:t xml:space="preserve">. </w:t>
            </w:r>
            <w:r w:rsidR="00387DE3" w:rsidRPr="00B563CF">
              <w:rPr>
                <w:b/>
                <w:bCs/>
                <w:sz w:val="22"/>
                <w:szCs w:val="22"/>
              </w:rPr>
              <w:t>Correction of posture violations of schoolchildren in the process of adaptive physical education. — Kyiv: Scientific world, 2008. — 220 p.</w:t>
            </w:r>
            <w:r w:rsidR="00387DE3" w:rsidRPr="00B563CF">
              <w:rPr>
                <w:b/>
                <w:bCs/>
                <w:i/>
                <w:iCs/>
                <w:sz w:val="22"/>
                <w:szCs w:val="22"/>
              </w:rPr>
              <w:t xml:space="preserve"> The deposit of competitor consists in systematization of information about the computer technologies use in practice of physical education of school age children and in development of correctional technology of posture violations of hard-of-hearing schoolchildren in the process of adaptive </w:t>
            </w:r>
            <w:r w:rsidR="00387DE3" w:rsidRPr="00B563CF">
              <w:rPr>
                <w:b/>
                <w:bCs/>
                <w:i/>
                <w:sz w:val="22"/>
                <w:szCs w:val="22"/>
              </w:rPr>
              <w:t>physical education.</w:t>
            </w:r>
          </w:p>
          <w:p w:rsidR="00387DE3" w:rsidRPr="00B563CF" w:rsidRDefault="00387DE3" w:rsidP="00387DE3">
            <w:pPr>
              <w:pStyle w:val="CVNormal"/>
              <w:rPr>
                <w:b/>
                <w:bCs/>
                <w:sz w:val="22"/>
                <w:szCs w:val="22"/>
              </w:rPr>
            </w:pPr>
          </w:p>
          <w:p w:rsidR="00387DE3" w:rsidRPr="00B563CF" w:rsidRDefault="00387DE3" w:rsidP="00387DE3">
            <w:pPr>
              <w:pStyle w:val="CVNormal"/>
              <w:rPr>
                <w:b/>
                <w:bCs/>
                <w:sz w:val="22"/>
                <w:szCs w:val="22"/>
                <w:lang w:val="en-GB"/>
              </w:rPr>
            </w:pPr>
          </w:p>
          <w:p w:rsidR="00387DE3" w:rsidRPr="00B563CF" w:rsidRDefault="00387DE3" w:rsidP="00387DE3">
            <w:pPr>
              <w:pStyle w:val="CVNormal"/>
              <w:rPr>
                <w:b/>
                <w:bCs/>
                <w:sz w:val="22"/>
                <w:szCs w:val="22"/>
                <w:lang w:val="en-GB"/>
              </w:rPr>
            </w:pPr>
          </w:p>
          <w:p w:rsidR="00387DE3" w:rsidRPr="00B563CF" w:rsidRDefault="00387DE3" w:rsidP="00387DE3">
            <w:pPr>
              <w:pStyle w:val="CVNormal"/>
              <w:rPr>
                <w:b/>
                <w:bCs/>
                <w:sz w:val="22"/>
                <w:szCs w:val="22"/>
                <w:lang w:val="en-GB"/>
              </w:rPr>
            </w:pPr>
          </w:p>
          <w:p w:rsidR="00B563CF" w:rsidRPr="00B563CF" w:rsidRDefault="00B563CF" w:rsidP="00B563CF">
            <w:pPr>
              <w:pStyle w:val="CVSpacer"/>
              <w:ind w:left="0"/>
              <w:rPr>
                <w:sz w:val="22"/>
                <w:szCs w:val="22"/>
                <w:lang w:val="en-GB"/>
              </w:rPr>
            </w:pPr>
          </w:p>
        </w:tc>
      </w:tr>
    </w:tbl>
    <w:p w:rsidR="004674A1" w:rsidRPr="00E80624" w:rsidRDefault="00387DE3" w:rsidP="00E80624">
      <w:pPr>
        <w:pStyle w:val="CVNormal"/>
        <w:ind w:left="0"/>
      </w:pPr>
      <w:r>
        <w:rPr>
          <w:sz w:val="28"/>
          <w:szCs w:val="28"/>
          <w:u w:val="single"/>
        </w:rPr>
        <w:lastRenderedPageBreak/>
        <w:br w:type="textWrapping" w:clear="all"/>
      </w:r>
      <w:r w:rsidR="00E80624">
        <w:rPr>
          <w:sz w:val="28"/>
          <w:szCs w:val="28"/>
          <w:u w:val="single"/>
        </w:rPr>
        <w:t>Reference</w:t>
      </w:r>
    </w:p>
    <w:p w:rsidR="004674A1" w:rsidRPr="00C15379" w:rsidRDefault="00C15379" w:rsidP="00C15379">
      <w:pPr>
        <w:pStyle w:val="NoSpacing"/>
      </w:pPr>
      <w:r>
        <w:t xml:space="preserve">      </w:t>
      </w:r>
      <w:bookmarkStart w:id="0" w:name="_GoBack"/>
      <w:bookmarkEnd w:id="0"/>
    </w:p>
    <w:sectPr w:rsidR="004674A1" w:rsidRPr="00C15379" w:rsidSect="00A32633">
      <w:footerReference w:type="default" r:id="rId9"/>
      <w:footnotePr>
        <w:pos w:val="beneathText"/>
        <w:numRestart w:val="eachPage"/>
      </w:footnotePr>
      <w:endnotePr>
        <w:numFmt w:val="decimal"/>
      </w:endnotePr>
      <w:pgSz w:w="11905" w:h="16837"/>
      <w:pgMar w:top="851" w:right="567" w:bottom="1003"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3642" w:rsidRDefault="00F63642" w:rsidP="00162D59">
      <w:r>
        <w:separator/>
      </w:r>
    </w:p>
  </w:endnote>
  <w:endnote w:type="continuationSeparator" w:id="0">
    <w:p w:rsidR="00F63642" w:rsidRDefault="00F63642" w:rsidP="00162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Narrow">
    <w:altName w:val="Yu Gothic UI"/>
    <w:panose1 w:val="00000000000000000000"/>
    <w:charset w:val="80"/>
    <w:family w:val="auto"/>
    <w:notTrueType/>
    <w:pitch w:val="default"/>
    <w:sig w:usb0="00000001" w:usb1="08070000" w:usb2="00000010" w:usb3="00000000" w:csb0="00020000"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13" w:type="dxa"/>
      <w:tblLayout w:type="fixed"/>
      <w:tblCellMar>
        <w:left w:w="113" w:type="dxa"/>
        <w:right w:w="113" w:type="dxa"/>
      </w:tblCellMar>
      <w:tblLook w:val="0000" w:firstRow="0" w:lastRow="0" w:firstColumn="0" w:lastColumn="0" w:noHBand="0" w:noVBand="0"/>
    </w:tblPr>
    <w:tblGrid>
      <w:gridCol w:w="3117"/>
      <w:gridCol w:w="7655"/>
    </w:tblGrid>
    <w:tr w:rsidR="00A32633" w:rsidTr="005B72B3">
      <w:trPr>
        <w:cantSplit/>
        <w:trHeight w:val="360"/>
      </w:trPr>
      <w:tc>
        <w:tcPr>
          <w:tcW w:w="3117" w:type="dxa"/>
        </w:tcPr>
        <w:p w:rsidR="00A32633" w:rsidRDefault="005B72B3">
          <w:pPr>
            <w:pStyle w:val="CVFooterLeft"/>
            <w:ind w:left="-5" w:right="7" w:firstLine="156"/>
          </w:pPr>
          <w:r>
            <w:t xml:space="preserve"> </w:t>
          </w:r>
        </w:p>
      </w:tc>
      <w:tc>
        <w:tcPr>
          <w:tcW w:w="7655" w:type="dxa"/>
          <w:tcBorders>
            <w:left w:val="single" w:sz="1" w:space="0" w:color="000000"/>
          </w:tcBorders>
        </w:tcPr>
        <w:p w:rsidR="00A32633" w:rsidRDefault="005B72B3">
          <w:pPr>
            <w:pStyle w:val="CVFooterRight"/>
          </w:pPr>
          <w:r>
            <w:t xml:space="preserve"> </w:t>
          </w:r>
        </w:p>
      </w:tc>
    </w:tr>
  </w:tbl>
  <w:p w:rsidR="00A32633" w:rsidRDefault="00A32633">
    <w:pPr>
      <w:pStyle w:val="CVFooter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3642" w:rsidRDefault="00F63642" w:rsidP="00162D59">
      <w:r>
        <w:separator/>
      </w:r>
    </w:p>
  </w:footnote>
  <w:footnote w:type="continuationSeparator" w:id="0">
    <w:p w:rsidR="00F63642" w:rsidRDefault="00F63642" w:rsidP="00162D5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BE7355"/>
    <w:multiLevelType w:val="hybridMultilevel"/>
    <w:tmpl w:val="1832A262"/>
    <w:lvl w:ilvl="0" w:tplc="275C68C6">
      <w:start w:val="1"/>
      <w:numFmt w:val="decimal"/>
      <w:lvlText w:val="%1-"/>
      <w:lvlJc w:val="left"/>
      <w:pPr>
        <w:ind w:left="473" w:hanging="360"/>
      </w:pPr>
      <w:rPr>
        <w:rFonts w:hint="default"/>
        <w:b/>
        <w:bCs/>
        <w:sz w:val="24"/>
        <w:szCs w:val="24"/>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1" w15:restartNumberingAfterBreak="0">
    <w:nsid w:val="6E8D584A"/>
    <w:multiLevelType w:val="hybridMultilevel"/>
    <w:tmpl w:val="C8D66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FA730A"/>
    <w:multiLevelType w:val="hybridMultilevel"/>
    <w:tmpl w:val="8B7E03BC"/>
    <w:lvl w:ilvl="0" w:tplc="B45A51B4">
      <w:start w:val="1"/>
      <w:numFmt w:val="decimal"/>
      <w:lvlText w:val="%1."/>
      <w:lvlJc w:val="left"/>
      <w:pPr>
        <w:tabs>
          <w:tab w:val="num" w:pos="1070"/>
        </w:tabs>
        <w:ind w:left="1070" w:hanging="360"/>
      </w:pPr>
      <w:rPr>
        <w:b w:val="0"/>
        <w:i w:val="0"/>
      </w:rPr>
    </w:lvl>
    <w:lvl w:ilvl="1" w:tplc="04190019" w:tentative="1">
      <w:start w:val="1"/>
      <w:numFmt w:val="lowerLetter"/>
      <w:lvlText w:val="%2."/>
      <w:lvlJc w:val="left"/>
      <w:pPr>
        <w:tabs>
          <w:tab w:val="num" w:pos="1686"/>
        </w:tabs>
        <w:ind w:left="1686" w:hanging="360"/>
      </w:pPr>
    </w:lvl>
    <w:lvl w:ilvl="2" w:tplc="0419001B" w:tentative="1">
      <w:start w:val="1"/>
      <w:numFmt w:val="lowerRoman"/>
      <w:lvlText w:val="%3."/>
      <w:lvlJc w:val="right"/>
      <w:pPr>
        <w:tabs>
          <w:tab w:val="num" w:pos="2406"/>
        </w:tabs>
        <w:ind w:left="2406" w:hanging="180"/>
      </w:pPr>
    </w:lvl>
    <w:lvl w:ilvl="3" w:tplc="0419000F" w:tentative="1">
      <w:start w:val="1"/>
      <w:numFmt w:val="decimal"/>
      <w:lvlText w:val="%4."/>
      <w:lvlJc w:val="left"/>
      <w:pPr>
        <w:tabs>
          <w:tab w:val="num" w:pos="3126"/>
        </w:tabs>
        <w:ind w:left="3126" w:hanging="360"/>
      </w:pPr>
    </w:lvl>
    <w:lvl w:ilvl="4" w:tplc="04190019" w:tentative="1">
      <w:start w:val="1"/>
      <w:numFmt w:val="lowerLetter"/>
      <w:lvlText w:val="%5."/>
      <w:lvlJc w:val="left"/>
      <w:pPr>
        <w:tabs>
          <w:tab w:val="num" w:pos="3846"/>
        </w:tabs>
        <w:ind w:left="3846" w:hanging="360"/>
      </w:pPr>
    </w:lvl>
    <w:lvl w:ilvl="5" w:tplc="0419001B" w:tentative="1">
      <w:start w:val="1"/>
      <w:numFmt w:val="lowerRoman"/>
      <w:lvlText w:val="%6."/>
      <w:lvlJc w:val="right"/>
      <w:pPr>
        <w:tabs>
          <w:tab w:val="num" w:pos="4566"/>
        </w:tabs>
        <w:ind w:left="4566" w:hanging="180"/>
      </w:pPr>
    </w:lvl>
    <w:lvl w:ilvl="6" w:tplc="0419000F" w:tentative="1">
      <w:start w:val="1"/>
      <w:numFmt w:val="decimal"/>
      <w:lvlText w:val="%7."/>
      <w:lvlJc w:val="left"/>
      <w:pPr>
        <w:tabs>
          <w:tab w:val="num" w:pos="5286"/>
        </w:tabs>
        <w:ind w:left="5286" w:hanging="360"/>
      </w:pPr>
    </w:lvl>
    <w:lvl w:ilvl="7" w:tplc="04190019" w:tentative="1">
      <w:start w:val="1"/>
      <w:numFmt w:val="lowerLetter"/>
      <w:lvlText w:val="%8."/>
      <w:lvlJc w:val="left"/>
      <w:pPr>
        <w:tabs>
          <w:tab w:val="num" w:pos="6006"/>
        </w:tabs>
        <w:ind w:left="6006" w:hanging="360"/>
      </w:pPr>
    </w:lvl>
    <w:lvl w:ilvl="8" w:tplc="0419001B" w:tentative="1">
      <w:start w:val="1"/>
      <w:numFmt w:val="lowerRoman"/>
      <w:lvlText w:val="%9."/>
      <w:lvlJc w:val="right"/>
      <w:pPr>
        <w:tabs>
          <w:tab w:val="num" w:pos="6726"/>
        </w:tabs>
        <w:ind w:left="6726" w:hanging="180"/>
      </w:pPr>
    </w:lvl>
  </w:abstractNum>
  <w:abstractNum w:abstractNumId="3" w15:restartNumberingAfterBreak="0">
    <w:nsid w:val="713C5994"/>
    <w:multiLevelType w:val="hybridMultilevel"/>
    <w:tmpl w:val="D2B057F4"/>
    <w:lvl w:ilvl="0" w:tplc="904ACDF8">
      <w:start w:val="1"/>
      <w:numFmt w:val="decimal"/>
      <w:lvlText w:val="%1."/>
      <w:lvlJc w:val="left"/>
      <w:pPr>
        <w:tabs>
          <w:tab w:val="num" w:pos="720"/>
        </w:tabs>
        <w:ind w:left="720" w:hanging="360"/>
      </w:pPr>
      <w:rPr>
        <w:rFonts w:hint="default"/>
        <w:b w:val="0"/>
        <w:bCs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2B3"/>
    <w:rsid w:val="00031D32"/>
    <w:rsid w:val="00090CA9"/>
    <w:rsid w:val="0009602D"/>
    <w:rsid w:val="000D54D4"/>
    <w:rsid w:val="000F4CB2"/>
    <w:rsid w:val="001014E5"/>
    <w:rsid w:val="0010782C"/>
    <w:rsid w:val="001348A1"/>
    <w:rsid w:val="0015224A"/>
    <w:rsid w:val="00175CBE"/>
    <w:rsid w:val="00200B43"/>
    <w:rsid w:val="00211090"/>
    <w:rsid w:val="00215BE1"/>
    <w:rsid w:val="002314D6"/>
    <w:rsid w:val="002570FD"/>
    <w:rsid w:val="002F1178"/>
    <w:rsid w:val="00312845"/>
    <w:rsid w:val="00346566"/>
    <w:rsid w:val="00375B73"/>
    <w:rsid w:val="0038111C"/>
    <w:rsid w:val="00387DE3"/>
    <w:rsid w:val="003A57A8"/>
    <w:rsid w:val="003B45FA"/>
    <w:rsid w:val="003D67CE"/>
    <w:rsid w:val="003F384D"/>
    <w:rsid w:val="00423004"/>
    <w:rsid w:val="004674A1"/>
    <w:rsid w:val="00495715"/>
    <w:rsid w:val="004B0B29"/>
    <w:rsid w:val="004D5C3F"/>
    <w:rsid w:val="004F1584"/>
    <w:rsid w:val="004F52C5"/>
    <w:rsid w:val="00561BC0"/>
    <w:rsid w:val="005A580E"/>
    <w:rsid w:val="005B0846"/>
    <w:rsid w:val="005B72B3"/>
    <w:rsid w:val="005E1277"/>
    <w:rsid w:val="0060350F"/>
    <w:rsid w:val="00626C3C"/>
    <w:rsid w:val="00626EC4"/>
    <w:rsid w:val="00656596"/>
    <w:rsid w:val="006B5D12"/>
    <w:rsid w:val="006D105A"/>
    <w:rsid w:val="006E6B70"/>
    <w:rsid w:val="006F2A07"/>
    <w:rsid w:val="0074167E"/>
    <w:rsid w:val="00742D65"/>
    <w:rsid w:val="00747D2B"/>
    <w:rsid w:val="00777B38"/>
    <w:rsid w:val="007A46EE"/>
    <w:rsid w:val="007C5DD3"/>
    <w:rsid w:val="00824E7C"/>
    <w:rsid w:val="00832A0F"/>
    <w:rsid w:val="00852EEA"/>
    <w:rsid w:val="008703FA"/>
    <w:rsid w:val="008A2010"/>
    <w:rsid w:val="008C5C8A"/>
    <w:rsid w:val="008E340C"/>
    <w:rsid w:val="00961AE7"/>
    <w:rsid w:val="00963D8C"/>
    <w:rsid w:val="00A1010C"/>
    <w:rsid w:val="00A2065F"/>
    <w:rsid w:val="00A20F6F"/>
    <w:rsid w:val="00A32633"/>
    <w:rsid w:val="00A52A71"/>
    <w:rsid w:val="00A7792F"/>
    <w:rsid w:val="00A956BB"/>
    <w:rsid w:val="00AB5429"/>
    <w:rsid w:val="00AB7EFB"/>
    <w:rsid w:val="00AE3939"/>
    <w:rsid w:val="00AF2E5E"/>
    <w:rsid w:val="00B404CB"/>
    <w:rsid w:val="00B51E73"/>
    <w:rsid w:val="00B563CF"/>
    <w:rsid w:val="00B9207D"/>
    <w:rsid w:val="00BC6893"/>
    <w:rsid w:val="00BF1B15"/>
    <w:rsid w:val="00BF3B4D"/>
    <w:rsid w:val="00C15379"/>
    <w:rsid w:val="00C209F5"/>
    <w:rsid w:val="00C42E78"/>
    <w:rsid w:val="00C90D4F"/>
    <w:rsid w:val="00CB153B"/>
    <w:rsid w:val="00CB2190"/>
    <w:rsid w:val="00CB3E76"/>
    <w:rsid w:val="00CD79BC"/>
    <w:rsid w:val="00CE0604"/>
    <w:rsid w:val="00D2255B"/>
    <w:rsid w:val="00D4538A"/>
    <w:rsid w:val="00D7605C"/>
    <w:rsid w:val="00DA62DA"/>
    <w:rsid w:val="00DA6EAA"/>
    <w:rsid w:val="00DC0226"/>
    <w:rsid w:val="00DC6975"/>
    <w:rsid w:val="00DD559B"/>
    <w:rsid w:val="00E63E84"/>
    <w:rsid w:val="00E80624"/>
    <w:rsid w:val="00E912F8"/>
    <w:rsid w:val="00EB2A03"/>
    <w:rsid w:val="00EF7597"/>
    <w:rsid w:val="00EF759C"/>
    <w:rsid w:val="00F06D43"/>
    <w:rsid w:val="00F5568E"/>
    <w:rsid w:val="00F63642"/>
    <w:rsid w:val="00F81093"/>
    <w:rsid w:val="00F848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DBA3101"/>
  <w15:docId w15:val="{041DC868-AB10-44C8-A16D-30B390C46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633"/>
    <w:pPr>
      <w:suppressAutoHyphens/>
    </w:pPr>
    <w:rPr>
      <w:rFonts w:ascii="Arial Narrow" w:hAnsi="Arial Narrow"/>
      <w:lang w:eastAsia="ar-SA"/>
    </w:rPr>
  </w:style>
  <w:style w:type="paragraph" w:styleId="Heading2">
    <w:name w:val="heading 2"/>
    <w:basedOn w:val="Normal"/>
    <w:next w:val="Normal"/>
    <w:link w:val="Heading2Char"/>
    <w:uiPriority w:val="9"/>
    <w:unhideWhenUsed/>
    <w:qFormat/>
    <w:rsid w:val="00D2255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rsid w:val="00A32633"/>
  </w:style>
  <w:style w:type="character" w:styleId="PageNumber">
    <w:name w:val="page number"/>
    <w:basedOn w:val="WW-DefaultParagraphFont"/>
    <w:semiHidden/>
    <w:rsid w:val="00A32633"/>
  </w:style>
  <w:style w:type="character" w:styleId="Hyperlink">
    <w:name w:val="Hyperlink"/>
    <w:basedOn w:val="WW-DefaultParagraphFont"/>
    <w:semiHidden/>
    <w:rsid w:val="00A32633"/>
    <w:rPr>
      <w:color w:val="0000FF"/>
      <w:u w:val="single"/>
    </w:rPr>
  </w:style>
  <w:style w:type="character" w:customStyle="1" w:styleId="EndnoteCharacters">
    <w:name w:val="Endnote Characters"/>
    <w:rsid w:val="00A32633"/>
  </w:style>
  <w:style w:type="character" w:customStyle="1" w:styleId="WW-DefaultParagraphFont">
    <w:name w:val="WW-Default Paragraph Font"/>
    <w:rsid w:val="00A32633"/>
  </w:style>
  <w:style w:type="paragraph" w:styleId="BodyText">
    <w:name w:val="Body Text"/>
    <w:basedOn w:val="Normal"/>
    <w:semiHidden/>
    <w:rsid w:val="00A32633"/>
    <w:pPr>
      <w:spacing w:after="120"/>
    </w:pPr>
  </w:style>
  <w:style w:type="paragraph" w:styleId="Footer">
    <w:name w:val="footer"/>
    <w:basedOn w:val="Normal"/>
    <w:semiHidden/>
    <w:rsid w:val="00A32633"/>
    <w:pPr>
      <w:suppressLineNumbers/>
      <w:tabs>
        <w:tab w:val="center" w:pos="4320"/>
        <w:tab w:val="right" w:pos="8640"/>
      </w:tabs>
    </w:pPr>
  </w:style>
  <w:style w:type="paragraph" w:customStyle="1" w:styleId="TableContents">
    <w:name w:val="Table Contents"/>
    <w:basedOn w:val="BodyText"/>
    <w:rsid w:val="00A32633"/>
    <w:pPr>
      <w:suppressLineNumbers/>
    </w:pPr>
  </w:style>
  <w:style w:type="paragraph" w:customStyle="1" w:styleId="TableHeading">
    <w:name w:val="Table Heading"/>
    <w:basedOn w:val="TableContents"/>
    <w:rsid w:val="00A32633"/>
    <w:pPr>
      <w:jc w:val="center"/>
    </w:pPr>
    <w:rPr>
      <w:b/>
      <w:bCs/>
      <w:i/>
      <w:iCs/>
    </w:rPr>
  </w:style>
  <w:style w:type="paragraph" w:customStyle="1" w:styleId="CVTitle">
    <w:name w:val="CV Title"/>
    <w:basedOn w:val="Normal"/>
    <w:rsid w:val="00A32633"/>
    <w:pPr>
      <w:ind w:left="113" w:right="113"/>
      <w:jc w:val="right"/>
    </w:pPr>
    <w:rPr>
      <w:b/>
      <w:bCs/>
      <w:spacing w:val="10"/>
      <w:sz w:val="28"/>
      <w:lang w:val="fr-FR"/>
    </w:rPr>
  </w:style>
  <w:style w:type="paragraph" w:customStyle="1" w:styleId="CVHeading1">
    <w:name w:val="CV Heading 1"/>
    <w:basedOn w:val="Normal"/>
    <w:next w:val="Normal"/>
    <w:rsid w:val="00A32633"/>
    <w:pPr>
      <w:spacing w:before="74"/>
      <w:ind w:left="113" w:right="113"/>
      <w:jc w:val="right"/>
    </w:pPr>
    <w:rPr>
      <w:b/>
      <w:sz w:val="24"/>
    </w:rPr>
  </w:style>
  <w:style w:type="paragraph" w:customStyle="1" w:styleId="CVHeading2">
    <w:name w:val="CV Heading 2"/>
    <w:basedOn w:val="CVHeading1"/>
    <w:next w:val="Normal"/>
    <w:rsid w:val="00A32633"/>
    <w:pPr>
      <w:spacing w:before="0"/>
    </w:pPr>
    <w:rPr>
      <w:b w:val="0"/>
      <w:sz w:val="22"/>
    </w:rPr>
  </w:style>
  <w:style w:type="paragraph" w:customStyle="1" w:styleId="CVHeading2-FirstLine">
    <w:name w:val="CV Heading 2 - First Line"/>
    <w:basedOn w:val="CVHeading2"/>
    <w:next w:val="CVHeading2"/>
    <w:rsid w:val="00A32633"/>
    <w:pPr>
      <w:spacing w:before="74"/>
    </w:pPr>
  </w:style>
  <w:style w:type="paragraph" w:customStyle="1" w:styleId="CVHeading3">
    <w:name w:val="CV Heading 3"/>
    <w:basedOn w:val="Normal"/>
    <w:next w:val="Normal"/>
    <w:rsid w:val="00A32633"/>
    <w:pPr>
      <w:ind w:left="113" w:right="113"/>
      <w:jc w:val="right"/>
      <w:textAlignment w:val="center"/>
    </w:pPr>
  </w:style>
  <w:style w:type="paragraph" w:customStyle="1" w:styleId="CVHeading3-FirstLine">
    <w:name w:val="CV Heading 3 - First Line"/>
    <w:basedOn w:val="CVHeading3"/>
    <w:next w:val="CVHeading3"/>
    <w:rsid w:val="00A32633"/>
    <w:pPr>
      <w:spacing w:before="74"/>
    </w:pPr>
  </w:style>
  <w:style w:type="paragraph" w:customStyle="1" w:styleId="CVHeadingLanguage">
    <w:name w:val="CV Heading Language"/>
    <w:basedOn w:val="CVHeading2"/>
    <w:next w:val="LevelAssessment-Code"/>
    <w:rsid w:val="00A32633"/>
    <w:rPr>
      <w:b/>
    </w:rPr>
  </w:style>
  <w:style w:type="paragraph" w:customStyle="1" w:styleId="LevelAssessment-Code">
    <w:name w:val="Level Assessment - Code"/>
    <w:basedOn w:val="Normal"/>
    <w:next w:val="LevelAssessment-Description"/>
    <w:rsid w:val="00A32633"/>
    <w:pPr>
      <w:ind w:left="28"/>
      <w:jc w:val="center"/>
    </w:pPr>
    <w:rPr>
      <w:sz w:val="18"/>
    </w:rPr>
  </w:style>
  <w:style w:type="paragraph" w:customStyle="1" w:styleId="LevelAssessment-Description">
    <w:name w:val="Level Assessment - Description"/>
    <w:basedOn w:val="LevelAssessment-Code"/>
    <w:next w:val="LevelAssessment-Code"/>
    <w:rsid w:val="00A32633"/>
    <w:pPr>
      <w:textAlignment w:val="bottom"/>
    </w:pPr>
  </w:style>
  <w:style w:type="paragraph" w:customStyle="1" w:styleId="SmallGap">
    <w:name w:val="Small Gap"/>
    <w:basedOn w:val="Normal"/>
    <w:next w:val="Normal"/>
    <w:rsid w:val="00A32633"/>
    <w:rPr>
      <w:sz w:val="10"/>
    </w:rPr>
  </w:style>
  <w:style w:type="paragraph" w:customStyle="1" w:styleId="CVHeadingLevel">
    <w:name w:val="CV Heading Level"/>
    <w:basedOn w:val="CVHeading3"/>
    <w:next w:val="Normal"/>
    <w:rsid w:val="00A32633"/>
    <w:rPr>
      <w:i/>
    </w:rPr>
  </w:style>
  <w:style w:type="paragraph" w:customStyle="1" w:styleId="LevelAssessment-Heading1">
    <w:name w:val="Level Assessment - Heading 1"/>
    <w:basedOn w:val="LevelAssessment-Code"/>
    <w:rsid w:val="00A32633"/>
    <w:pPr>
      <w:ind w:left="57" w:right="57"/>
    </w:pPr>
    <w:rPr>
      <w:b/>
      <w:sz w:val="22"/>
    </w:rPr>
  </w:style>
  <w:style w:type="paragraph" w:customStyle="1" w:styleId="LevelAssessment-Heading2">
    <w:name w:val="Level Assessment - Heading 2"/>
    <w:basedOn w:val="Normal"/>
    <w:rsid w:val="00A32633"/>
    <w:pPr>
      <w:ind w:left="57" w:right="57"/>
      <w:jc w:val="center"/>
    </w:pPr>
    <w:rPr>
      <w:sz w:val="18"/>
    </w:rPr>
  </w:style>
  <w:style w:type="paragraph" w:customStyle="1" w:styleId="LevelAssessment-Note">
    <w:name w:val="Level Assessment - Note"/>
    <w:basedOn w:val="LevelAssessment-Code"/>
    <w:rsid w:val="00A32633"/>
    <w:pPr>
      <w:ind w:left="113"/>
      <w:jc w:val="left"/>
    </w:pPr>
    <w:rPr>
      <w:i/>
    </w:rPr>
  </w:style>
  <w:style w:type="paragraph" w:customStyle="1" w:styleId="CVMajor">
    <w:name w:val="CV Major"/>
    <w:basedOn w:val="Normal"/>
    <w:rsid w:val="00A32633"/>
    <w:pPr>
      <w:ind w:left="113" w:right="113"/>
    </w:pPr>
    <w:rPr>
      <w:b/>
      <w:sz w:val="24"/>
    </w:rPr>
  </w:style>
  <w:style w:type="paragraph" w:customStyle="1" w:styleId="CVMajor-FirstLine">
    <w:name w:val="CV Major - First Line"/>
    <w:basedOn w:val="CVMajor"/>
    <w:next w:val="CVMajor"/>
    <w:rsid w:val="00A32633"/>
    <w:pPr>
      <w:spacing w:before="74"/>
    </w:pPr>
  </w:style>
  <w:style w:type="paragraph" w:customStyle="1" w:styleId="CVMedium">
    <w:name w:val="CV Medium"/>
    <w:basedOn w:val="CVMajor"/>
    <w:rsid w:val="00A32633"/>
    <w:rPr>
      <w:sz w:val="22"/>
    </w:rPr>
  </w:style>
  <w:style w:type="paragraph" w:customStyle="1" w:styleId="CVMedium-FirstLine">
    <w:name w:val="CV Medium - First Line"/>
    <w:basedOn w:val="CVMedium"/>
    <w:next w:val="CVMedium"/>
    <w:rsid w:val="00A32633"/>
    <w:pPr>
      <w:spacing w:before="74"/>
    </w:pPr>
  </w:style>
  <w:style w:type="paragraph" w:customStyle="1" w:styleId="CVNormal">
    <w:name w:val="CV Normal"/>
    <w:basedOn w:val="CVMedium"/>
    <w:rsid w:val="00A32633"/>
    <w:rPr>
      <w:b w:val="0"/>
      <w:sz w:val="20"/>
    </w:rPr>
  </w:style>
  <w:style w:type="paragraph" w:customStyle="1" w:styleId="CVSpacer">
    <w:name w:val="CV Spacer"/>
    <w:basedOn w:val="CVNormal"/>
    <w:rsid w:val="00A32633"/>
    <w:rPr>
      <w:sz w:val="4"/>
    </w:rPr>
  </w:style>
  <w:style w:type="paragraph" w:customStyle="1" w:styleId="CVNormal-FirstLine">
    <w:name w:val="CV Normal - First Line"/>
    <w:basedOn w:val="CVNormal"/>
    <w:next w:val="CVNormal"/>
    <w:rsid w:val="00A32633"/>
    <w:pPr>
      <w:spacing w:before="74"/>
    </w:pPr>
  </w:style>
  <w:style w:type="paragraph" w:customStyle="1" w:styleId="CVFooterLeft">
    <w:name w:val="CV Footer Left"/>
    <w:basedOn w:val="Normal"/>
    <w:rsid w:val="00A32633"/>
    <w:pPr>
      <w:ind w:firstLine="360"/>
      <w:jc w:val="right"/>
    </w:pPr>
    <w:rPr>
      <w:bCs/>
      <w:sz w:val="16"/>
    </w:rPr>
  </w:style>
  <w:style w:type="paragraph" w:customStyle="1" w:styleId="CVFooterRight">
    <w:name w:val="CV Footer Right"/>
    <w:basedOn w:val="Normal"/>
    <w:rsid w:val="00A32633"/>
    <w:rPr>
      <w:bCs/>
      <w:sz w:val="16"/>
      <w:lang w:val="de-DE"/>
    </w:rPr>
  </w:style>
  <w:style w:type="paragraph" w:styleId="Header">
    <w:name w:val="header"/>
    <w:basedOn w:val="Normal"/>
    <w:link w:val="HeaderChar"/>
    <w:uiPriority w:val="99"/>
    <w:semiHidden/>
    <w:unhideWhenUsed/>
    <w:rsid w:val="005B72B3"/>
    <w:pPr>
      <w:tabs>
        <w:tab w:val="center" w:pos="4320"/>
        <w:tab w:val="right" w:pos="8640"/>
      </w:tabs>
    </w:pPr>
  </w:style>
  <w:style w:type="character" w:customStyle="1" w:styleId="HeaderChar">
    <w:name w:val="Header Char"/>
    <w:basedOn w:val="DefaultParagraphFont"/>
    <w:link w:val="Header"/>
    <w:uiPriority w:val="99"/>
    <w:semiHidden/>
    <w:rsid w:val="005B72B3"/>
    <w:rPr>
      <w:rFonts w:ascii="Arial Narrow" w:hAnsi="Arial Narrow"/>
      <w:lang w:eastAsia="ar-SA"/>
    </w:rPr>
  </w:style>
  <w:style w:type="paragraph" w:styleId="ListParagraph">
    <w:name w:val="List Paragraph"/>
    <w:basedOn w:val="Normal"/>
    <w:uiPriority w:val="34"/>
    <w:qFormat/>
    <w:rsid w:val="007C5DD3"/>
    <w:pPr>
      <w:ind w:left="720"/>
      <w:contextualSpacing/>
    </w:pPr>
  </w:style>
  <w:style w:type="character" w:customStyle="1" w:styleId="Heading2Char">
    <w:name w:val="Heading 2 Char"/>
    <w:basedOn w:val="DefaultParagraphFont"/>
    <w:link w:val="Heading2"/>
    <w:uiPriority w:val="9"/>
    <w:rsid w:val="00D2255B"/>
    <w:rPr>
      <w:rFonts w:asciiTheme="majorHAnsi" w:eastAsiaTheme="majorEastAsia" w:hAnsiTheme="majorHAnsi" w:cstheme="majorBidi"/>
      <w:b/>
      <w:bCs/>
      <w:color w:val="4F81BD" w:themeColor="accent1"/>
      <w:sz w:val="26"/>
      <w:szCs w:val="26"/>
      <w:lang w:eastAsia="ar-SA"/>
    </w:rPr>
  </w:style>
  <w:style w:type="paragraph" w:styleId="NoSpacing">
    <w:name w:val="No Spacing"/>
    <w:uiPriority w:val="1"/>
    <w:qFormat/>
    <w:rsid w:val="00D2255B"/>
    <w:pPr>
      <w:suppressAutoHyphens/>
    </w:pPr>
    <w:rPr>
      <w:rFonts w:ascii="Arial Narrow" w:hAnsi="Arial Narrow"/>
      <w:lang w:eastAsia="ar-SA"/>
    </w:rPr>
  </w:style>
  <w:style w:type="paragraph" w:styleId="BalloonText">
    <w:name w:val="Balloon Text"/>
    <w:basedOn w:val="Normal"/>
    <w:link w:val="BalloonTextChar"/>
    <w:uiPriority w:val="99"/>
    <w:semiHidden/>
    <w:unhideWhenUsed/>
    <w:rsid w:val="00A956BB"/>
    <w:rPr>
      <w:rFonts w:ascii="Tahoma" w:hAnsi="Tahoma" w:cs="Tahoma"/>
      <w:sz w:val="16"/>
      <w:szCs w:val="16"/>
    </w:rPr>
  </w:style>
  <w:style w:type="character" w:customStyle="1" w:styleId="BalloonTextChar">
    <w:name w:val="Balloon Text Char"/>
    <w:basedOn w:val="DefaultParagraphFont"/>
    <w:link w:val="BalloonText"/>
    <w:uiPriority w:val="99"/>
    <w:semiHidden/>
    <w:rsid w:val="00A956BB"/>
    <w:rPr>
      <w:rFonts w:ascii="Tahoma"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6456120">
      <w:bodyDiv w:val="1"/>
      <w:marLeft w:val="0"/>
      <w:marRight w:val="0"/>
      <w:marTop w:val="0"/>
      <w:marBottom w:val="0"/>
      <w:divBdr>
        <w:top w:val="none" w:sz="0" w:space="0" w:color="auto"/>
        <w:left w:val="none" w:sz="0" w:space="0" w:color="auto"/>
        <w:bottom w:val="none" w:sz="0" w:space="0" w:color="auto"/>
        <w:right w:val="none" w:sz="0" w:space="0" w:color="auto"/>
      </w:divBdr>
    </w:div>
    <w:div w:id="2035576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3903BB-4A45-4A97-943E-C171F1FBF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Pages>
  <Words>1331</Words>
  <Characters>7591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Europass Curriculum Vitae</vt:lpstr>
    </vt:vector>
  </TitlesOfParts>
  <Company>Microsoft</Company>
  <LinksUpToDate>false</LinksUpToDate>
  <CharactersWithSpaces>8905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Europass Curriculum Vitae</dc:title>
  <dc:creator>PHT</dc:creator>
  <cp:lastModifiedBy>Ziad Hamidi Ahmad Nesrallah</cp:lastModifiedBy>
  <cp:revision>13</cp:revision>
  <cp:lastPrinted>2017-04-26T09:49:00Z</cp:lastPrinted>
  <dcterms:created xsi:type="dcterms:W3CDTF">2016-02-28T09:16:00Z</dcterms:created>
  <dcterms:modified xsi:type="dcterms:W3CDTF">2019-05-04T10:15:00Z</dcterms:modified>
</cp:coreProperties>
</file>