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00086" w14:textId="2158F8F0" w:rsidR="00FB2C5F" w:rsidRPr="00CC6D80" w:rsidRDefault="00FB2C5F" w:rsidP="008A653D">
      <w:pPr>
        <w:shd w:val="clear" w:color="auto" w:fill="FFFFFF"/>
        <w:ind w:left="180" w:right="210"/>
        <w:jc w:val="center"/>
        <w:rPr>
          <w:rFonts w:ascii="Arial" w:hAnsi="Arial" w:cs="Arial"/>
          <w:b/>
          <w:bCs/>
          <w:sz w:val="28"/>
          <w:szCs w:val="28"/>
          <w:u w:val="single"/>
        </w:rPr>
      </w:pPr>
      <w:r w:rsidRPr="00CC6D80">
        <w:rPr>
          <w:rFonts w:ascii="Arial" w:hAnsi="Arial" w:cs="Arial"/>
          <w:b/>
          <w:bCs/>
          <w:color w:val="000000"/>
          <w:spacing w:val="-1"/>
          <w:sz w:val="28"/>
          <w:szCs w:val="28"/>
          <w:u w:val="single"/>
        </w:rPr>
        <w:t>Curriculum vitae</w:t>
      </w:r>
      <w:r w:rsidR="00FF68E0">
        <w:rPr>
          <w:rFonts w:ascii="Arial" w:hAnsi="Arial" w:cs="Arial"/>
          <w:b/>
          <w:bCs/>
          <w:color w:val="000000"/>
          <w:spacing w:val="-1"/>
          <w:sz w:val="28"/>
          <w:szCs w:val="28"/>
          <w:u w:val="single"/>
        </w:rPr>
        <w:t xml:space="preserve"> 28/02/2022</w:t>
      </w:r>
    </w:p>
    <w:p w14:paraId="76710FC9" w14:textId="77777777" w:rsidR="006064FC" w:rsidRPr="00A73683" w:rsidRDefault="006064FC" w:rsidP="0042495D">
      <w:pPr>
        <w:shd w:val="clear" w:color="auto" w:fill="FFFFFF"/>
        <w:tabs>
          <w:tab w:val="left" w:pos="1872"/>
        </w:tabs>
        <w:spacing w:before="643" w:line="552" w:lineRule="exact"/>
        <w:ind w:left="180" w:right="210"/>
        <w:jc w:val="both"/>
        <w:rPr>
          <w:rFonts w:ascii="Arial" w:hAnsi="Arial" w:cs="Arial"/>
          <w:sz w:val="24"/>
          <w:szCs w:val="24"/>
        </w:rPr>
      </w:pPr>
      <w:r w:rsidRPr="00A73683">
        <w:rPr>
          <w:rFonts w:ascii="Arial" w:hAnsi="Arial" w:cs="Arial"/>
          <w:b/>
          <w:bCs/>
          <w:color w:val="000000"/>
          <w:spacing w:val="1"/>
          <w:sz w:val="24"/>
          <w:szCs w:val="24"/>
        </w:rPr>
        <w:t>Name:</w:t>
      </w:r>
      <w:r w:rsidRPr="00A73683">
        <w:rPr>
          <w:rFonts w:ascii="Arial" w:hAnsi="Arial" w:cs="Arial"/>
          <w:color w:val="000000"/>
          <w:sz w:val="24"/>
          <w:szCs w:val="24"/>
        </w:rPr>
        <w:tab/>
      </w:r>
      <w:r w:rsidRPr="00A73683">
        <w:rPr>
          <w:rFonts w:ascii="Arial" w:hAnsi="Arial" w:cs="Arial"/>
          <w:color w:val="000000"/>
          <w:spacing w:val="-4"/>
          <w:sz w:val="24"/>
          <w:szCs w:val="24"/>
        </w:rPr>
        <w:t>Zaidoun Mahmoud Salah</w:t>
      </w:r>
    </w:p>
    <w:p w14:paraId="6A777CA4" w14:textId="77777777" w:rsidR="006064FC" w:rsidRPr="00A73683" w:rsidRDefault="006064FC" w:rsidP="0042495D">
      <w:pPr>
        <w:shd w:val="clear" w:color="auto" w:fill="FFFFFF"/>
        <w:tabs>
          <w:tab w:val="left" w:pos="1901"/>
        </w:tabs>
        <w:spacing w:before="5" w:line="552" w:lineRule="exact"/>
        <w:ind w:left="180" w:right="210"/>
        <w:jc w:val="both"/>
        <w:rPr>
          <w:rFonts w:ascii="Arial" w:hAnsi="Arial" w:cs="Arial"/>
          <w:sz w:val="24"/>
          <w:szCs w:val="24"/>
        </w:rPr>
      </w:pPr>
      <w:r w:rsidRPr="00A73683">
        <w:rPr>
          <w:rFonts w:ascii="Arial" w:hAnsi="Arial" w:cs="Arial"/>
          <w:b/>
          <w:bCs/>
          <w:color w:val="000000"/>
          <w:spacing w:val="-4"/>
          <w:sz w:val="24"/>
          <w:szCs w:val="24"/>
        </w:rPr>
        <w:t>Date of birth:</w:t>
      </w:r>
      <w:r w:rsidRPr="00A73683">
        <w:rPr>
          <w:rFonts w:ascii="Arial" w:hAnsi="Arial" w:cs="Arial"/>
          <w:b/>
          <w:bCs/>
          <w:color w:val="000000"/>
          <w:sz w:val="24"/>
          <w:szCs w:val="24"/>
        </w:rPr>
        <w:tab/>
      </w:r>
      <w:r w:rsidRPr="00A73683">
        <w:rPr>
          <w:rFonts w:ascii="Arial" w:hAnsi="Arial" w:cs="Arial"/>
          <w:color w:val="000000"/>
          <w:spacing w:val="-1"/>
          <w:sz w:val="24"/>
          <w:szCs w:val="24"/>
        </w:rPr>
        <w:t>May 18</w:t>
      </w:r>
      <w:r w:rsidRPr="00A73683">
        <w:rPr>
          <w:rFonts w:ascii="Arial" w:hAnsi="Arial" w:cs="Arial"/>
          <w:color w:val="000000"/>
          <w:spacing w:val="-1"/>
          <w:sz w:val="24"/>
          <w:szCs w:val="24"/>
          <w:vertAlign w:val="superscript"/>
        </w:rPr>
        <w:t>th</w:t>
      </w:r>
      <w:r w:rsidRPr="00A73683">
        <w:rPr>
          <w:rFonts w:ascii="Arial" w:hAnsi="Arial" w:cs="Arial"/>
          <w:color w:val="000000"/>
          <w:spacing w:val="-1"/>
          <w:sz w:val="24"/>
          <w:szCs w:val="24"/>
        </w:rPr>
        <w:t>, 1974</w:t>
      </w:r>
    </w:p>
    <w:p w14:paraId="04F58BB4" w14:textId="77777777" w:rsidR="006064FC" w:rsidRPr="00A73683" w:rsidRDefault="006064FC" w:rsidP="0042495D">
      <w:pPr>
        <w:shd w:val="clear" w:color="auto" w:fill="FFFFFF"/>
        <w:spacing w:line="552" w:lineRule="exact"/>
        <w:ind w:left="180" w:right="210"/>
        <w:jc w:val="both"/>
        <w:rPr>
          <w:rFonts w:ascii="Arial" w:hAnsi="Arial" w:cs="Arial"/>
          <w:color w:val="000000"/>
          <w:spacing w:val="-1"/>
          <w:sz w:val="24"/>
          <w:szCs w:val="24"/>
        </w:rPr>
      </w:pPr>
      <w:r w:rsidRPr="00A73683">
        <w:rPr>
          <w:rFonts w:ascii="Arial" w:hAnsi="Arial" w:cs="Arial"/>
          <w:b/>
          <w:bCs/>
          <w:color w:val="000000"/>
          <w:spacing w:val="-1"/>
          <w:sz w:val="24"/>
          <w:szCs w:val="24"/>
        </w:rPr>
        <w:t xml:space="preserve">Place of Birth: </w:t>
      </w:r>
      <w:r w:rsidRPr="00A73683">
        <w:rPr>
          <w:rFonts w:ascii="Arial" w:hAnsi="Arial" w:cs="Arial"/>
          <w:color w:val="000000"/>
          <w:spacing w:val="-1"/>
          <w:sz w:val="24"/>
          <w:szCs w:val="24"/>
        </w:rPr>
        <w:t>Jerusalem</w:t>
      </w:r>
    </w:p>
    <w:p w14:paraId="5AFD2FFC" w14:textId="7A992E90" w:rsidR="006064FC" w:rsidRPr="00A73683" w:rsidRDefault="006064FC" w:rsidP="0042495D">
      <w:pPr>
        <w:shd w:val="clear" w:color="auto" w:fill="FFFFFF"/>
        <w:spacing w:line="552" w:lineRule="exact"/>
        <w:ind w:left="180" w:right="210"/>
        <w:jc w:val="both"/>
        <w:rPr>
          <w:rFonts w:ascii="Arial" w:hAnsi="Arial" w:cs="Arial"/>
          <w:b/>
          <w:color w:val="000000"/>
          <w:spacing w:val="-1"/>
          <w:sz w:val="24"/>
          <w:szCs w:val="24"/>
        </w:rPr>
      </w:pPr>
      <w:r w:rsidRPr="00A73683">
        <w:rPr>
          <w:rFonts w:ascii="Arial" w:hAnsi="Arial" w:cs="Arial"/>
          <w:b/>
          <w:color w:val="000000"/>
          <w:spacing w:val="-1"/>
          <w:sz w:val="24"/>
          <w:szCs w:val="24"/>
        </w:rPr>
        <w:t>Married</w:t>
      </w:r>
      <w:r w:rsidR="00186240" w:rsidRPr="00A73683">
        <w:rPr>
          <w:rFonts w:ascii="Arial" w:hAnsi="Arial" w:cs="Arial"/>
          <w:b/>
          <w:color w:val="000000"/>
          <w:spacing w:val="-1"/>
          <w:sz w:val="24"/>
          <w:szCs w:val="24"/>
        </w:rPr>
        <w:t xml:space="preserve"> with</w:t>
      </w:r>
      <w:r w:rsidR="00951FA0">
        <w:rPr>
          <w:rFonts w:ascii="Arial" w:hAnsi="Arial" w:cs="Arial"/>
          <w:b/>
          <w:color w:val="000000"/>
          <w:spacing w:val="-1"/>
          <w:sz w:val="24"/>
          <w:szCs w:val="24"/>
        </w:rPr>
        <w:t xml:space="preserve"> </w:t>
      </w:r>
      <w:r w:rsidR="00186240" w:rsidRPr="00A73683">
        <w:rPr>
          <w:rFonts w:ascii="Arial" w:hAnsi="Arial" w:cs="Arial"/>
          <w:b/>
          <w:color w:val="000000"/>
          <w:spacing w:val="-1"/>
          <w:sz w:val="24"/>
          <w:szCs w:val="24"/>
        </w:rPr>
        <w:t>4</w:t>
      </w:r>
      <w:r w:rsidRPr="00A73683">
        <w:rPr>
          <w:rFonts w:ascii="Arial" w:hAnsi="Arial" w:cs="Arial"/>
          <w:b/>
          <w:color w:val="000000"/>
          <w:spacing w:val="-1"/>
          <w:sz w:val="24"/>
          <w:szCs w:val="24"/>
        </w:rPr>
        <w:t xml:space="preserve"> children</w:t>
      </w:r>
    </w:p>
    <w:p w14:paraId="3E26CE35" w14:textId="3D95A3BD" w:rsidR="009B05E2" w:rsidRPr="00A73683" w:rsidRDefault="006064FC" w:rsidP="0042495D">
      <w:pPr>
        <w:shd w:val="clear" w:color="auto" w:fill="FFFFFF"/>
        <w:spacing w:before="58" w:line="547" w:lineRule="exact"/>
        <w:ind w:left="180" w:right="210"/>
        <w:jc w:val="both"/>
        <w:rPr>
          <w:rFonts w:ascii="Arial" w:hAnsi="Arial" w:cs="Arial"/>
          <w:color w:val="000000"/>
          <w:spacing w:val="-2"/>
          <w:sz w:val="24"/>
          <w:szCs w:val="24"/>
        </w:rPr>
      </w:pPr>
      <w:r w:rsidRPr="00A73683">
        <w:rPr>
          <w:rFonts w:ascii="Arial" w:hAnsi="Arial" w:cs="Arial"/>
          <w:b/>
          <w:bCs/>
          <w:color w:val="000000"/>
          <w:spacing w:val="-2"/>
          <w:sz w:val="24"/>
          <w:szCs w:val="24"/>
        </w:rPr>
        <w:t>e-mail</w:t>
      </w:r>
      <w:r w:rsidR="009B05E2" w:rsidRPr="00A73683">
        <w:rPr>
          <w:rFonts w:ascii="Arial" w:hAnsi="Arial" w:cs="Arial"/>
          <w:b/>
          <w:bCs/>
          <w:color w:val="000000"/>
          <w:spacing w:val="-2"/>
          <w:sz w:val="24"/>
          <w:szCs w:val="24"/>
        </w:rPr>
        <w:t>s</w:t>
      </w:r>
      <w:r w:rsidRPr="00A73683">
        <w:rPr>
          <w:rFonts w:ascii="Arial" w:hAnsi="Arial" w:cs="Arial"/>
          <w:bCs/>
          <w:color w:val="000000"/>
          <w:spacing w:val="-2"/>
          <w:sz w:val="24"/>
          <w:szCs w:val="24"/>
          <w:u w:val="single"/>
        </w:rPr>
        <w:t xml:space="preserve">:  </w:t>
      </w:r>
      <w:hyperlink r:id="rId6" w:history="1">
        <w:r w:rsidR="009B05E2" w:rsidRPr="00A73683">
          <w:rPr>
            <w:rStyle w:val="Hyperlink"/>
            <w:rFonts w:ascii="Arial" w:hAnsi="Arial" w:cs="Arial"/>
            <w:bCs/>
            <w:spacing w:val="-2"/>
            <w:sz w:val="24"/>
            <w:szCs w:val="24"/>
          </w:rPr>
          <w:t>zaidouns@yahoo.com</w:t>
        </w:r>
      </w:hyperlink>
      <w:r w:rsidR="009B05E2" w:rsidRPr="00A73683">
        <w:rPr>
          <w:rFonts w:ascii="Arial" w:hAnsi="Arial" w:cs="Arial"/>
          <w:b/>
          <w:bCs/>
          <w:color w:val="000000"/>
          <w:spacing w:val="-2"/>
          <w:sz w:val="24"/>
          <w:szCs w:val="24"/>
        </w:rPr>
        <w:t xml:space="preserve"> , </w:t>
      </w:r>
      <w:r w:rsidR="00C01E13">
        <w:rPr>
          <w:rFonts w:ascii="Arial" w:hAnsi="Arial" w:cs="Arial"/>
          <w:color w:val="000000"/>
          <w:spacing w:val="-2"/>
          <w:sz w:val="24"/>
          <w:szCs w:val="24"/>
        </w:rPr>
        <w:t>Zaidoun.salah@aaup.edu</w:t>
      </w:r>
    </w:p>
    <w:p w14:paraId="71C1A42A" w14:textId="3168886A" w:rsidR="006064FC" w:rsidRPr="00A73683" w:rsidRDefault="00AF180E" w:rsidP="0042495D">
      <w:pPr>
        <w:shd w:val="clear" w:color="auto" w:fill="FFFFFF"/>
        <w:spacing w:before="58" w:line="547" w:lineRule="exact"/>
        <w:ind w:left="180" w:right="210"/>
        <w:jc w:val="both"/>
        <w:rPr>
          <w:rFonts w:ascii="Arial" w:hAnsi="Arial" w:cs="Arial"/>
          <w:sz w:val="24"/>
          <w:szCs w:val="24"/>
        </w:rPr>
      </w:pPr>
      <w:r w:rsidRPr="00A73683">
        <w:rPr>
          <w:rFonts w:ascii="Arial" w:hAnsi="Arial" w:cs="Arial"/>
          <w:b/>
          <w:bCs/>
          <w:color w:val="000000"/>
          <w:spacing w:val="-3"/>
          <w:sz w:val="24"/>
          <w:szCs w:val="24"/>
        </w:rPr>
        <w:t>P</w:t>
      </w:r>
      <w:r w:rsidR="006064FC" w:rsidRPr="00A73683">
        <w:rPr>
          <w:rFonts w:ascii="Arial" w:hAnsi="Arial" w:cs="Arial"/>
          <w:b/>
          <w:bCs/>
          <w:color w:val="000000"/>
          <w:spacing w:val="-3"/>
          <w:sz w:val="24"/>
          <w:szCs w:val="24"/>
        </w:rPr>
        <w:t xml:space="preserve">hone: </w:t>
      </w:r>
      <w:r w:rsidR="00951FA0">
        <w:rPr>
          <w:rFonts w:ascii="Arial" w:hAnsi="Arial" w:cs="Arial"/>
          <w:color w:val="000000"/>
          <w:spacing w:val="-1"/>
          <w:sz w:val="24"/>
          <w:szCs w:val="24"/>
        </w:rPr>
        <w:t xml:space="preserve"> 0547</w:t>
      </w:r>
      <w:r w:rsidR="0042495D" w:rsidRPr="00A73683">
        <w:rPr>
          <w:rFonts w:ascii="Arial" w:hAnsi="Arial" w:cs="Arial"/>
          <w:color w:val="000000"/>
          <w:spacing w:val="-1"/>
          <w:sz w:val="24"/>
          <w:szCs w:val="24"/>
        </w:rPr>
        <w:t xml:space="preserve">500206 </w:t>
      </w:r>
      <w:r w:rsidR="0042495D">
        <w:rPr>
          <w:rFonts w:ascii="Arial" w:hAnsi="Arial" w:cs="Arial"/>
          <w:color w:val="000000"/>
          <w:spacing w:val="-1"/>
          <w:sz w:val="24"/>
          <w:szCs w:val="24"/>
        </w:rPr>
        <w:t>,</w:t>
      </w:r>
      <w:r w:rsidR="00951FA0">
        <w:rPr>
          <w:rFonts w:ascii="Arial" w:hAnsi="Arial" w:cs="Arial"/>
          <w:color w:val="000000"/>
          <w:spacing w:val="-1"/>
          <w:sz w:val="24"/>
          <w:szCs w:val="24"/>
        </w:rPr>
        <w:t xml:space="preserve"> 0569014411, </w:t>
      </w:r>
      <w:r w:rsidR="008C275C">
        <w:rPr>
          <w:rFonts w:ascii="Arial" w:hAnsi="Arial" w:cs="Arial"/>
          <w:color w:val="000000"/>
          <w:spacing w:val="-1"/>
          <w:sz w:val="24"/>
          <w:szCs w:val="24"/>
        </w:rPr>
        <w:t>(Home</w:t>
      </w:r>
      <w:r w:rsidR="009B05E2" w:rsidRPr="00A73683">
        <w:rPr>
          <w:rFonts w:ascii="Arial" w:hAnsi="Arial" w:cs="Arial"/>
          <w:color w:val="000000"/>
          <w:spacing w:val="-1"/>
          <w:sz w:val="24"/>
          <w:szCs w:val="24"/>
        </w:rPr>
        <w:t>)</w:t>
      </w:r>
      <w:r w:rsidRPr="00A73683">
        <w:rPr>
          <w:rFonts w:ascii="Arial" w:hAnsi="Arial" w:cs="Arial"/>
          <w:color w:val="000000"/>
          <w:spacing w:val="-1"/>
          <w:sz w:val="24"/>
          <w:szCs w:val="24"/>
        </w:rPr>
        <w:t>(972)-2-279</w:t>
      </w:r>
      <w:r w:rsidR="008C275C">
        <w:rPr>
          <w:rFonts w:ascii="Arial" w:hAnsi="Arial" w:cs="Arial"/>
          <w:color w:val="000000"/>
          <w:spacing w:val="-1"/>
          <w:sz w:val="24"/>
          <w:szCs w:val="24"/>
        </w:rPr>
        <w:t>3274</w:t>
      </w:r>
    </w:p>
    <w:p w14:paraId="6CF9B64F" w14:textId="1A776BE2" w:rsidR="006064FC" w:rsidRPr="00171886" w:rsidRDefault="00360698" w:rsidP="00360698">
      <w:pPr>
        <w:shd w:val="clear" w:color="auto" w:fill="FFFFFF"/>
        <w:spacing w:before="504"/>
        <w:ind w:right="210"/>
        <w:jc w:val="both"/>
        <w:rPr>
          <w:rFonts w:ascii="Arial" w:hAnsi="Arial" w:cs="Arial"/>
          <w:sz w:val="28"/>
          <w:szCs w:val="28"/>
          <w:u w:val="single"/>
        </w:rPr>
      </w:pPr>
      <w:r>
        <w:rPr>
          <w:rFonts w:ascii="Arial" w:hAnsi="Arial" w:cs="Arial"/>
          <w:b/>
          <w:bCs/>
          <w:color w:val="000000"/>
          <w:spacing w:val="-1"/>
          <w:sz w:val="24"/>
          <w:szCs w:val="24"/>
        </w:rPr>
        <w:t xml:space="preserve">   </w:t>
      </w:r>
      <w:r w:rsidR="006064FC" w:rsidRPr="00171886">
        <w:rPr>
          <w:rFonts w:ascii="Arial" w:hAnsi="Arial" w:cs="Arial"/>
          <w:b/>
          <w:bCs/>
          <w:color w:val="000000"/>
          <w:spacing w:val="-1"/>
          <w:sz w:val="28"/>
          <w:szCs w:val="28"/>
          <w:u w:val="single"/>
        </w:rPr>
        <w:t>EDUCATION</w:t>
      </w:r>
    </w:p>
    <w:p w14:paraId="42D3D941" w14:textId="77777777" w:rsidR="006064FC" w:rsidRPr="00A73683" w:rsidRDefault="006064FC" w:rsidP="0042495D">
      <w:pPr>
        <w:shd w:val="clear" w:color="auto" w:fill="FFFFFF"/>
        <w:ind w:left="180" w:right="210"/>
        <w:jc w:val="both"/>
        <w:rPr>
          <w:rFonts w:ascii="Arial" w:hAnsi="Arial" w:cs="Arial"/>
          <w:sz w:val="24"/>
          <w:szCs w:val="24"/>
        </w:rPr>
      </w:pPr>
      <w:r w:rsidRPr="00A73683">
        <w:rPr>
          <w:rFonts w:ascii="Arial" w:hAnsi="Arial" w:cs="Arial"/>
          <w:color w:val="000000"/>
          <w:sz w:val="24"/>
          <w:szCs w:val="24"/>
        </w:rPr>
        <w:t>October 1991- Jun1996 Bachelor Degree of Medical Technology, The Univ. of Jordan, Amman, Jordan</w:t>
      </w:r>
    </w:p>
    <w:p w14:paraId="54426376" w14:textId="77777777" w:rsidR="006064FC" w:rsidRPr="00A73683" w:rsidRDefault="006064FC" w:rsidP="0042495D">
      <w:pPr>
        <w:shd w:val="clear" w:color="auto" w:fill="FFFFFF"/>
        <w:spacing w:before="264" w:line="278" w:lineRule="exact"/>
        <w:ind w:left="180" w:right="210"/>
        <w:jc w:val="both"/>
        <w:rPr>
          <w:rFonts w:ascii="Arial" w:hAnsi="Arial" w:cs="Arial"/>
          <w:sz w:val="24"/>
          <w:szCs w:val="24"/>
        </w:rPr>
      </w:pPr>
      <w:r w:rsidRPr="00A73683">
        <w:rPr>
          <w:rFonts w:ascii="Arial" w:hAnsi="Arial" w:cs="Arial"/>
          <w:color w:val="000000"/>
          <w:spacing w:val="-1"/>
          <w:sz w:val="24"/>
          <w:szCs w:val="24"/>
        </w:rPr>
        <w:t xml:space="preserve">January 2000- December 2007: Master and PhD Degree, Experimental Medicine and Cancer Research. Department of </w:t>
      </w:r>
      <w:r w:rsidRPr="00A73683">
        <w:rPr>
          <w:rFonts w:ascii="Arial" w:hAnsi="Arial" w:cs="Arial"/>
          <w:color w:val="000000"/>
          <w:sz w:val="24"/>
          <w:szCs w:val="24"/>
        </w:rPr>
        <w:t xml:space="preserve">Oncology, </w:t>
      </w:r>
      <w:r w:rsidR="009B05E2" w:rsidRPr="00A73683">
        <w:rPr>
          <w:rFonts w:ascii="Arial" w:hAnsi="Arial" w:cs="Arial"/>
          <w:color w:val="000000"/>
          <w:sz w:val="24"/>
          <w:szCs w:val="24"/>
        </w:rPr>
        <w:t xml:space="preserve">Hebrew University- Hadassah </w:t>
      </w:r>
      <w:r w:rsidRPr="00A73683">
        <w:rPr>
          <w:rFonts w:ascii="Arial" w:hAnsi="Arial" w:cs="Arial"/>
          <w:color w:val="000000"/>
          <w:sz w:val="24"/>
          <w:szCs w:val="24"/>
        </w:rPr>
        <w:t xml:space="preserve"> Medical School </w:t>
      </w:r>
    </w:p>
    <w:p w14:paraId="11EE7F56" w14:textId="77777777" w:rsidR="006064FC" w:rsidRPr="00A73683" w:rsidRDefault="006064FC" w:rsidP="0042495D">
      <w:pPr>
        <w:shd w:val="clear" w:color="auto" w:fill="FFFFFF"/>
        <w:spacing w:before="274" w:line="274" w:lineRule="exact"/>
        <w:ind w:left="180" w:right="210"/>
        <w:jc w:val="both"/>
        <w:rPr>
          <w:rFonts w:ascii="Arial" w:hAnsi="Arial" w:cs="Arial"/>
          <w:color w:val="000000"/>
          <w:sz w:val="24"/>
          <w:szCs w:val="24"/>
        </w:rPr>
      </w:pPr>
      <w:r w:rsidRPr="00A73683">
        <w:rPr>
          <w:rFonts w:ascii="Arial" w:hAnsi="Arial" w:cs="Arial"/>
          <w:color w:val="000000"/>
          <w:sz w:val="24"/>
          <w:szCs w:val="24"/>
        </w:rPr>
        <w:t>December 2007-2012: Post doctoral fellow,</w:t>
      </w:r>
      <w:r w:rsidRPr="00A73683">
        <w:rPr>
          <w:rFonts w:ascii="Arial" w:hAnsi="Arial" w:cs="Arial"/>
          <w:color w:val="000000"/>
          <w:spacing w:val="-1"/>
          <w:sz w:val="24"/>
          <w:szCs w:val="24"/>
        </w:rPr>
        <w:t xml:space="preserve"> The Lautenberg center for general and cancer immunology, The Hebrew University- Hadassah Medical School.</w:t>
      </w:r>
    </w:p>
    <w:p w14:paraId="0597B514" w14:textId="77777777" w:rsidR="00171886" w:rsidRDefault="00171886" w:rsidP="0042495D">
      <w:pPr>
        <w:shd w:val="clear" w:color="auto" w:fill="FFFFFF"/>
        <w:spacing w:before="278"/>
        <w:ind w:left="180" w:right="210"/>
        <w:jc w:val="both"/>
        <w:rPr>
          <w:rFonts w:ascii="Arial" w:hAnsi="Arial" w:cs="Arial"/>
          <w:b/>
          <w:bCs/>
          <w:color w:val="000000"/>
          <w:spacing w:val="2"/>
          <w:sz w:val="24"/>
          <w:szCs w:val="24"/>
          <w:u w:val="single"/>
        </w:rPr>
      </w:pPr>
    </w:p>
    <w:p w14:paraId="280A6189" w14:textId="77777777" w:rsidR="00171886" w:rsidRPr="00171886" w:rsidRDefault="00171886" w:rsidP="00171886">
      <w:pPr>
        <w:shd w:val="clear" w:color="auto" w:fill="FFFFFF"/>
        <w:spacing w:before="278" w:line="274" w:lineRule="exact"/>
        <w:ind w:left="180" w:right="210"/>
        <w:jc w:val="both"/>
        <w:rPr>
          <w:rFonts w:ascii="Arial" w:hAnsi="Arial" w:cs="Arial"/>
          <w:sz w:val="28"/>
          <w:szCs w:val="28"/>
        </w:rPr>
      </w:pPr>
      <w:r w:rsidRPr="00171886">
        <w:rPr>
          <w:rFonts w:ascii="Arial" w:hAnsi="Arial" w:cs="Arial"/>
          <w:b/>
          <w:bCs/>
          <w:color w:val="000000"/>
          <w:spacing w:val="-3"/>
          <w:sz w:val="28"/>
          <w:szCs w:val="28"/>
        </w:rPr>
        <w:t>Scholarships, grants and honors:</w:t>
      </w:r>
    </w:p>
    <w:p w14:paraId="314C911F" w14:textId="77777777" w:rsidR="00171886" w:rsidRPr="00A73683" w:rsidRDefault="00171886" w:rsidP="00171886">
      <w:pPr>
        <w:shd w:val="clear" w:color="auto" w:fill="FFFFFF"/>
        <w:tabs>
          <w:tab w:val="left" w:pos="490"/>
        </w:tabs>
        <w:spacing w:line="274" w:lineRule="exact"/>
        <w:ind w:left="180" w:right="210" w:hanging="346"/>
        <w:jc w:val="both"/>
        <w:rPr>
          <w:rFonts w:ascii="Arial" w:hAnsi="Arial" w:cs="Arial"/>
          <w:sz w:val="24"/>
          <w:szCs w:val="24"/>
        </w:rPr>
      </w:pPr>
      <w:r w:rsidRPr="00A73683">
        <w:rPr>
          <w:rFonts w:ascii="Arial" w:hAnsi="Arial" w:cs="Arial"/>
          <w:color w:val="000000"/>
          <w:spacing w:val="-17"/>
          <w:sz w:val="24"/>
          <w:szCs w:val="24"/>
        </w:rPr>
        <w:t>1.</w:t>
      </w:r>
      <w:r w:rsidRPr="00A73683">
        <w:rPr>
          <w:rFonts w:ascii="Arial" w:hAnsi="Arial" w:cs="Arial"/>
          <w:b/>
          <w:bCs/>
          <w:color w:val="000000"/>
          <w:sz w:val="24"/>
          <w:szCs w:val="24"/>
        </w:rPr>
        <w:tab/>
      </w:r>
      <w:r w:rsidRPr="00A73683">
        <w:rPr>
          <w:rFonts w:ascii="Arial" w:hAnsi="Arial" w:cs="Arial"/>
          <w:color w:val="000000"/>
          <w:spacing w:val="-1"/>
          <w:sz w:val="24"/>
          <w:szCs w:val="24"/>
        </w:rPr>
        <w:t>The Hebrew University Hadassah Medical School scholarship for excellent students.</w:t>
      </w:r>
      <w:r w:rsidRPr="00A73683">
        <w:rPr>
          <w:rFonts w:ascii="Arial" w:hAnsi="Arial" w:cs="Arial"/>
          <w:color w:val="000000"/>
          <w:spacing w:val="-1"/>
          <w:sz w:val="24"/>
          <w:szCs w:val="24"/>
        </w:rPr>
        <w:br/>
      </w:r>
      <w:r>
        <w:rPr>
          <w:rFonts w:ascii="Arial" w:hAnsi="Arial" w:cs="Arial"/>
          <w:color w:val="000000"/>
          <w:spacing w:val="-3"/>
          <w:sz w:val="24"/>
          <w:szCs w:val="24"/>
        </w:rPr>
        <w:t>(</w:t>
      </w:r>
      <w:r w:rsidRPr="00A73683">
        <w:rPr>
          <w:rFonts w:ascii="Arial" w:hAnsi="Arial" w:cs="Arial"/>
          <w:color w:val="000000"/>
          <w:spacing w:val="-3"/>
          <w:sz w:val="24"/>
          <w:szCs w:val="24"/>
        </w:rPr>
        <w:t>2001-2004</w:t>
      </w:r>
      <w:r>
        <w:rPr>
          <w:rFonts w:ascii="Arial" w:hAnsi="Arial" w:cs="Arial"/>
          <w:color w:val="000000"/>
          <w:spacing w:val="-3"/>
          <w:sz w:val="24"/>
          <w:szCs w:val="24"/>
        </w:rPr>
        <w:t>)</w:t>
      </w:r>
      <w:r w:rsidRPr="00A73683">
        <w:rPr>
          <w:rFonts w:ascii="Arial" w:hAnsi="Arial" w:cs="Arial"/>
          <w:color w:val="000000"/>
          <w:spacing w:val="-3"/>
          <w:sz w:val="24"/>
          <w:szCs w:val="24"/>
        </w:rPr>
        <w:t>.</w:t>
      </w:r>
    </w:p>
    <w:p w14:paraId="61682F9F" w14:textId="77777777" w:rsidR="00171886" w:rsidRPr="00A73683" w:rsidRDefault="00171886" w:rsidP="00171886">
      <w:pPr>
        <w:numPr>
          <w:ilvl w:val="0"/>
          <w:numId w:val="5"/>
        </w:numPr>
        <w:shd w:val="clear" w:color="auto" w:fill="FFFFFF"/>
        <w:tabs>
          <w:tab w:val="left" w:pos="365"/>
        </w:tabs>
        <w:spacing w:before="274"/>
        <w:ind w:left="180" w:right="210" w:hanging="360"/>
        <w:jc w:val="both"/>
        <w:rPr>
          <w:rFonts w:ascii="Arial" w:hAnsi="Arial" w:cs="Arial"/>
          <w:color w:val="000000"/>
          <w:spacing w:val="-9"/>
          <w:sz w:val="24"/>
          <w:szCs w:val="24"/>
        </w:rPr>
      </w:pPr>
      <w:r w:rsidRPr="00A73683">
        <w:rPr>
          <w:rFonts w:ascii="Arial" w:hAnsi="Arial" w:cs="Arial"/>
          <w:color w:val="000000"/>
          <w:spacing w:val="-1"/>
          <w:sz w:val="24"/>
          <w:szCs w:val="24"/>
        </w:rPr>
        <w:t xml:space="preserve">Jewish national fund, in memory of Dr. Arthur and LudmilaTzuker for cancer research, </w:t>
      </w:r>
      <w:r>
        <w:rPr>
          <w:rFonts w:ascii="Arial" w:hAnsi="Arial" w:cs="Arial"/>
          <w:color w:val="000000"/>
          <w:spacing w:val="-1"/>
          <w:sz w:val="24"/>
          <w:szCs w:val="24"/>
        </w:rPr>
        <w:t>(</w:t>
      </w:r>
      <w:r w:rsidRPr="00A73683">
        <w:rPr>
          <w:rFonts w:ascii="Arial" w:hAnsi="Arial" w:cs="Arial"/>
          <w:color w:val="000000"/>
          <w:spacing w:val="-1"/>
          <w:sz w:val="24"/>
          <w:szCs w:val="24"/>
        </w:rPr>
        <w:t>2004</w:t>
      </w:r>
      <w:r>
        <w:rPr>
          <w:rFonts w:ascii="Arial" w:hAnsi="Arial" w:cs="Arial"/>
          <w:color w:val="000000"/>
          <w:spacing w:val="-1"/>
          <w:sz w:val="24"/>
          <w:szCs w:val="24"/>
        </w:rPr>
        <w:t>)</w:t>
      </w:r>
      <w:r w:rsidRPr="00A73683">
        <w:rPr>
          <w:rFonts w:ascii="Arial" w:hAnsi="Arial" w:cs="Arial"/>
          <w:color w:val="000000"/>
          <w:spacing w:val="-1"/>
          <w:sz w:val="24"/>
          <w:szCs w:val="24"/>
        </w:rPr>
        <w:t>.</w:t>
      </w:r>
    </w:p>
    <w:p w14:paraId="74F7CD09" w14:textId="77777777" w:rsidR="00171886" w:rsidRPr="00A73683" w:rsidRDefault="00171886" w:rsidP="00171886">
      <w:pPr>
        <w:numPr>
          <w:ilvl w:val="0"/>
          <w:numId w:val="5"/>
        </w:numPr>
        <w:shd w:val="clear" w:color="auto" w:fill="FFFFFF"/>
        <w:tabs>
          <w:tab w:val="left" w:pos="365"/>
        </w:tabs>
        <w:spacing w:before="274"/>
        <w:ind w:left="180" w:right="210"/>
        <w:jc w:val="both"/>
        <w:rPr>
          <w:rFonts w:ascii="Arial" w:hAnsi="Arial" w:cs="Arial"/>
          <w:color w:val="000000"/>
          <w:spacing w:val="-9"/>
          <w:sz w:val="24"/>
          <w:szCs w:val="24"/>
        </w:rPr>
      </w:pPr>
      <w:r w:rsidRPr="00A73683">
        <w:rPr>
          <w:rFonts w:ascii="Arial" w:hAnsi="Arial" w:cs="Arial"/>
          <w:color w:val="000000"/>
          <w:spacing w:val="-9"/>
          <w:sz w:val="24"/>
          <w:szCs w:val="24"/>
        </w:rPr>
        <w:t>Golda Meir Fellowship award for outstanding  PhD  students.</w:t>
      </w:r>
    </w:p>
    <w:p w14:paraId="6181D026" w14:textId="77777777" w:rsidR="00171886" w:rsidRPr="00A73683" w:rsidRDefault="00171886" w:rsidP="00171886">
      <w:pPr>
        <w:numPr>
          <w:ilvl w:val="0"/>
          <w:numId w:val="5"/>
        </w:numPr>
        <w:shd w:val="clear" w:color="auto" w:fill="FFFFFF"/>
        <w:tabs>
          <w:tab w:val="left" w:pos="365"/>
        </w:tabs>
        <w:spacing w:before="283" w:line="269" w:lineRule="exact"/>
        <w:ind w:left="180" w:right="210" w:hanging="360"/>
        <w:jc w:val="both"/>
        <w:rPr>
          <w:rFonts w:ascii="Arial" w:hAnsi="Arial" w:cs="Arial"/>
          <w:color w:val="000000"/>
          <w:spacing w:val="-9"/>
          <w:sz w:val="24"/>
          <w:szCs w:val="24"/>
        </w:rPr>
      </w:pPr>
      <w:r w:rsidRPr="00A73683">
        <w:rPr>
          <w:rFonts w:ascii="Arial" w:hAnsi="Arial" w:cs="Arial"/>
          <w:color w:val="000000"/>
          <w:spacing w:val="-1"/>
          <w:sz w:val="24"/>
          <w:szCs w:val="24"/>
        </w:rPr>
        <w:t xml:space="preserve">The Hebrew University Rector -Extended Scholarship for Outstanding achievements of PhD students </w:t>
      </w:r>
      <w:r>
        <w:rPr>
          <w:rFonts w:ascii="Arial" w:hAnsi="Arial" w:cs="Arial"/>
          <w:color w:val="000000"/>
          <w:spacing w:val="-1"/>
          <w:sz w:val="24"/>
          <w:szCs w:val="24"/>
        </w:rPr>
        <w:t>(</w:t>
      </w:r>
      <w:r w:rsidRPr="00A73683">
        <w:rPr>
          <w:rFonts w:ascii="Arial" w:hAnsi="Arial" w:cs="Arial"/>
          <w:color w:val="000000"/>
          <w:spacing w:val="-3"/>
          <w:sz w:val="24"/>
          <w:szCs w:val="24"/>
        </w:rPr>
        <w:t>2004-2007</w:t>
      </w:r>
      <w:r>
        <w:rPr>
          <w:rFonts w:ascii="Arial" w:hAnsi="Arial" w:cs="Arial"/>
          <w:color w:val="000000"/>
          <w:spacing w:val="-3"/>
          <w:sz w:val="24"/>
          <w:szCs w:val="24"/>
        </w:rPr>
        <w:t>)</w:t>
      </w:r>
      <w:r w:rsidRPr="00A73683">
        <w:rPr>
          <w:rFonts w:ascii="Arial" w:hAnsi="Arial" w:cs="Arial"/>
          <w:color w:val="000000"/>
          <w:spacing w:val="-3"/>
          <w:sz w:val="24"/>
          <w:szCs w:val="24"/>
        </w:rPr>
        <w:t>.</w:t>
      </w:r>
    </w:p>
    <w:p w14:paraId="4C1B21A3" w14:textId="77777777" w:rsidR="00171886" w:rsidRPr="00A73683" w:rsidRDefault="00171886" w:rsidP="00171886">
      <w:pPr>
        <w:numPr>
          <w:ilvl w:val="0"/>
          <w:numId w:val="5"/>
        </w:numPr>
        <w:shd w:val="clear" w:color="auto" w:fill="FFFFFF"/>
        <w:tabs>
          <w:tab w:val="left" w:pos="365"/>
        </w:tabs>
        <w:spacing w:before="283" w:line="269" w:lineRule="exact"/>
        <w:ind w:left="180" w:right="210" w:hanging="360"/>
        <w:jc w:val="both"/>
        <w:rPr>
          <w:rFonts w:ascii="Arial" w:hAnsi="Arial" w:cs="Arial"/>
          <w:color w:val="000000"/>
          <w:spacing w:val="-9"/>
          <w:sz w:val="24"/>
          <w:szCs w:val="24"/>
        </w:rPr>
      </w:pPr>
      <w:r w:rsidRPr="00A73683">
        <w:rPr>
          <w:rFonts w:ascii="Arial" w:hAnsi="Arial" w:cs="Arial"/>
          <w:color w:val="000000"/>
          <w:spacing w:val="-9"/>
          <w:sz w:val="24"/>
          <w:szCs w:val="24"/>
        </w:rPr>
        <w:t xml:space="preserve">Wolfish-Fund prize for post doctoral students for the academic year </w:t>
      </w:r>
      <w:r>
        <w:rPr>
          <w:rFonts w:ascii="Arial" w:hAnsi="Arial" w:cs="Arial"/>
          <w:color w:val="000000"/>
          <w:spacing w:val="-9"/>
          <w:sz w:val="24"/>
          <w:szCs w:val="24"/>
        </w:rPr>
        <w:t>(</w:t>
      </w:r>
      <w:r w:rsidRPr="00A73683">
        <w:rPr>
          <w:rFonts w:ascii="Arial" w:hAnsi="Arial" w:cs="Arial"/>
          <w:color w:val="000000"/>
          <w:spacing w:val="-9"/>
          <w:sz w:val="24"/>
          <w:szCs w:val="24"/>
        </w:rPr>
        <w:t>2008-2009</w:t>
      </w:r>
      <w:r>
        <w:rPr>
          <w:rFonts w:ascii="Arial" w:hAnsi="Arial" w:cs="Arial"/>
          <w:color w:val="000000"/>
          <w:spacing w:val="-9"/>
          <w:sz w:val="24"/>
          <w:szCs w:val="24"/>
        </w:rPr>
        <w:t>)</w:t>
      </w:r>
      <w:r w:rsidRPr="00A73683">
        <w:rPr>
          <w:rFonts w:ascii="Arial" w:hAnsi="Arial" w:cs="Arial"/>
          <w:color w:val="000000"/>
          <w:spacing w:val="-9"/>
          <w:sz w:val="24"/>
          <w:szCs w:val="24"/>
        </w:rPr>
        <w:t xml:space="preserve">. </w:t>
      </w:r>
    </w:p>
    <w:p w14:paraId="47E65044" w14:textId="77777777" w:rsidR="00171886" w:rsidRPr="00A73683" w:rsidRDefault="00171886" w:rsidP="00171886">
      <w:pPr>
        <w:numPr>
          <w:ilvl w:val="0"/>
          <w:numId w:val="5"/>
        </w:numPr>
        <w:shd w:val="clear" w:color="auto" w:fill="FFFFFF"/>
        <w:tabs>
          <w:tab w:val="left" w:pos="365"/>
        </w:tabs>
        <w:spacing w:before="240" w:line="269" w:lineRule="exact"/>
        <w:ind w:left="180" w:right="210" w:hanging="360"/>
        <w:jc w:val="both"/>
        <w:rPr>
          <w:rFonts w:ascii="Arial" w:hAnsi="Arial" w:cs="Arial"/>
          <w:bCs/>
          <w:color w:val="000000"/>
          <w:spacing w:val="-2"/>
          <w:sz w:val="24"/>
          <w:szCs w:val="24"/>
        </w:rPr>
      </w:pPr>
      <w:r w:rsidRPr="00A73683">
        <w:rPr>
          <w:rFonts w:ascii="Arial" w:hAnsi="Arial" w:cs="Arial"/>
          <w:color w:val="000000"/>
          <w:spacing w:val="-9"/>
          <w:sz w:val="24"/>
          <w:szCs w:val="24"/>
        </w:rPr>
        <w:t xml:space="preserve">The Israeli Cancer Research Fund (ICRF) grant </w:t>
      </w:r>
      <w:r>
        <w:rPr>
          <w:rFonts w:ascii="Arial" w:hAnsi="Arial" w:cs="Arial"/>
          <w:color w:val="000000"/>
          <w:spacing w:val="-9"/>
          <w:sz w:val="24"/>
          <w:szCs w:val="24"/>
        </w:rPr>
        <w:t>(</w:t>
      </w:r>
      <w:r w:rsidRPr="00A73683">
        <w:rPr>
          <w:rFonts w:ascii="Arial" w:hAnsi="Arial" w:cs="Arial"/>
          <w:color w:val="000000"/>
          <w:spacing w:val="-9"/>
          <w:sz w:val="24"/>
          <w:szCs w:val="24"/>
        </w:rPr>
        <w:t>Sept 2010-Sept 2012</w:t>
      </w:r>
      <w:r>
        <w:rPr>
          <w:rFonts w:ascii="Arial" w:hAnsi="Arial" w:cs="Arial"/>
          <w:color w:val="000000"/>
          <w:spacing w:val="-9"/>
          <w:sz w:val="24"/>
          <w:szCs w:val="24"/>
        </w:rPr>
        <w:t>)</w:t>
      </w:r>
      <w:r w:rsidRPr="00A73683">
        <w:rPr>
          <w:rFonts w:ascii="Arial" w:hAnsi="Arial" w:cs="Arial"/>
          <w:color w:val="000000"/>
          <w:spacing w:val="-9"/>
          <w:sz w:val="24"/>
          <w:szCs w:val="24"/>
        </w:rPr>
        <w:t>.</w:t>
      </w:r>
    </w:p>
    <w:p w14:paraId="69A229AD" w14:textId="77777777" w:rsidR="00171886" w:rsidRDefault="00171886" w:rsidP="00171886">
      <w:pPr>
        <w:numPr>
          <w:ilvl w:val="0"/>
          <w:numId w:val="5"/>
        </w:numPr>
        <w:shd w:val="clear" w:color="auto" w:fill="FFFFFF"/>
        <w:tabs>
          <w:tab w:val="left" w:pos="365"/>
        </w:tabs>
        <w:spacing w:before="240" w:line="269" w:lineRule="exact"/>
        <w:ind w:left="180" w:right="210" w:hanging="360"/>
        <w:jc w:val="both"/>
        <w:rPr>
          <w:rFonts w:ascii="Arial" w:hAnsi="Arial" w:cs="Arial"/>
          <w:bCs/>
          <w:color w:val="000000"/>
          <w:spacing w:val="-2"/>
          <w:sz w:val="24"/>
          <w:szCs w:val="24"/>
        </w:rPr>
      </w:pPr>
      <w:r>
        <w:rPr>
          <w:rFonts w:ascii="Arial" w:hAnsi="Arial" w:cs="Arial"/>
          <w:bCs/>
          <w:color w:val="000000"/>
          <w:spacing w:val="-2"/>
          <w:sz w:val="24"/>
          <w:szCs w:val="24"/>
        </w:rPr>
        <w:t>The Lady Davis Fellowship Trust</w:t>
      </w:r>
      <w:r w:rsidRPr="00A73683">
        <w:rPr>
          <w:rFonts w:ascii="Arial" w:hAnsi="Arial" w:cs="Arial"/>
          <w:bCs/>
          <w:color w:val="000000"/>
          <w:spacing w:val="-2"/>
          <w:sz w:val="24"/>
          <w:szCs w:val="24"/>
        </w:rPr>
        <w:t xml:space="preserve"> grant for Post doctoral students </w:t>
      </w:r>
      <w:r>
        <w:rPr>
          <w:rFonts w:ascii="Arial" w:hAnsi="Arial" w:cs="Arial"/>
          <w:bCs/>
          <w:color w:val="000000"/>
          <w:spacing w:val="-2"/>
          <w:sz w:val="24"/>
          <w:szCs w:val="24"/>
        </w:rPr>
        <w:t>(</w:t>
      </w:r>
      <w:r w:rsidRPr="00A73683">
        <w:rPr>
          <w:rFonts w:ascii="Arial" w:hAnsi="Arial" w:cs="Arial"/>
          <w:bCs/>
          <w:color w:val="000000"/>
          <w:spacing w:val="-2"/>
          <w:sz w:val="24"/>
          <w:szCs w:val="24"/>
        </w:rPr>
        <w:t>2010-2012</w:t>
      </w:r>
      <w:r>
        <w:rPr>
          <w:rFonts w:ascii="Arial" w:hAnsi="Arial" w:cs="Arial"/>
          <w:bCs/>
          <w:color w:val="000000"/>
          <w:spacing w:val="-2"/>
          <w:sz w:val="24"/>
          <w:szCs w:val="24"/>
        </w:rPr>
        <w:t>)</w:t>
      </w:r>
      <w:r w:rsidRPr="00A73683">
        <w:rPr>
          <w:rFonts w:ascii="Arial" w:hAnsi="Arial" w:cs="Arial"/>
          <w:bCs/>
          <w:color w:val="000000"/>
          <w:spacing w:val="-2"/>
          <w:sz w:val="24"/>
          <w:szCs w:val="24"/>
        </w:rPr>
        <w:t>.</w:t>
      </w:r>
    </w:p>
    <w:p w14:paraId="0D25BE0C" w14:textId="77777777" w:rsidR="00171886" w:rsidRDefault="00171886" w:rsidP="00171886">
      <w:pPr>
        <w:numPr>
          <w:ilvl w:val="0"/>
          <w:numId w:val="5"/>
        </w:numPr>
        <w:shd w:val="clear" w:color="auto" w:fill="FFFFFF"/>
        <w:tabs>
          <w:tab w:val="left" w:pos="365"/>
        </w:tabs>
        <w:spacing w:before="240" w:line="269" w:lineRule="exact"/>
        <w:ind w:left="180" w:right="210" w:hanging="360"/>
        <w:jc w:val="both"/>
        <w:rPr>
          <w:rFonts w:ascii="Arial" w:hAnsi="Arial" w:cs="Arial"/>
          <w:bCs/>
          <w:color w:val="000000"/>
          <w:spacing w:val="-2"/>
          <w:sz w:val="24"/>
          <w:szCs w:val="24"/>
        </w:rPr>
      </w:pPr>
      <w:r>
        <w:rPr>
          <w:rFonts w:ascii="Arial" w:hAnsi="Arial" w:cs="Arial"/>
          <w:bCs/>
          <w:color w:val="000000"/>
          <w:spacing w:val="-2"/>
          <w:sz w:val="24"/>
          <w:szCs w:val="24"/>
        </w:rPr>
        <w:t>DFG research grant, amount of fund 166,000Euros for two years (2014-2016).</w:t>
      </w:r>
    </w:p>
    <w:p w14:paraId="7BF890EC" w14:textId="77777777" w:rsidR="00171886" w:rsidRDefault="00171886" w:rsidP="00171886">
      <w:pPr>
        <w:numPr>
          <w:ilvl w:val="0"/>
          <w:numId w:val="5"/>
        </w:numPr>
        <w:shd w:val="clear" w:color="auto" w:fill="FFFFFF"/>
        <w:tabs>
          <w:tab w:val="left" w:pos="365"/>
        </w:tabs>
        <w:spacing w:before="240" w:line="269" w:lineRule="exact"/>
        <w:ind w:left="180" w:right="210" w:hanging="360"/>
        <w:jc w:val="both"/>
        <w:rPr>
          <w:rFonts w:ascii="Arial" w:hAnsi="Arial" w:cs="Arial"/>
          <w:bCs/>
          <w:color w:val="000000"/>
          <w:spacing w:val="-2"/>
          <w:sz w:val="24"/>
          <w:szCs w:val="24"/>
        </w:rPr>
      </w:pPr>
      <w:r>
        <w:rPr>
          <w:rFonts w:ascii="Arial" w:hAnsi="Arial" w:cs="Arial"/>
          <w:bCs/>
          <w:color w:val="000000"/>
          <w:spacing w:val="-2"/>
          <w:sz w:val="24"/>
          <w:szCs w:val="24"/>
        </w:rPr>
        <w:lastRenderedPageBreak/>
        <w:t>Lab establishment Grant from Bard Annandale, NY, USA 50,000$ (2014).</w:t>
      </w:r>
    </w:p>
    <w:p w14:paraId="09DCA147" w14:textId="77777777" w:rsidR="00171886" w:rsidRDefault="00171886" w:rsidP="00171886">
      <w:pPr>
        <w:numPr>
          <w:ilvl w:val="0"/>
          <w:numId w:val="5"/>
        </w:numPr>
        <w:shd w:val="clear" w:color="auto" w:fill="FFFFFF"/>
        <w:tabs>
          <w:tab w:val="left" w:pos="365"/>
        </w:tabs>
        <w:spacing w:before="240" w:line="269" w:lineRule="exact"/>
        <w:ind w:left="180" w:right="210" w:hanging="360"/>
        <w:jc w:val="both"/>
        <w:rPr>
          <w:rFonts w:ascii="Arial" w:hAnsi="Arial" w:cs="Arial"/>
          <w:bCs/>
          <w:color w:val="000000"/>
          <w:spacing w:val="-2"/>
          <w:sz w:val="24"/>
          <w:szCs w:val="24"/>
        </w:rPr>
      </w:pPr>
      <w:r>
        <w:rPr>
          <w:rFonts w:ascii="Arial" w:hAnsi="Arial" w:cs="Arial"/>
          <w:bCs/>
          <w:color w:val="000000"/>
          <w:spacing w:val="-2"/>
          <w:sz w:val="24"/>
          <w:szCs w:val="24"/>
        </w:rPr>
        <w:t>Bard Annandale, NY, USA Center for Civic Engagement research fellowship for the fall semester 2014/15.</w:t>
      </w:r>
    </w:p>
    <w:p w14:paraId="5187B8EA" w14:textId="1D14AEB1" w:rsidR="00933C0F" w:rsidRDefault="00933C0F" w:rsidP="00171886">
      <w:pPr>
        <w:shd w:val="clear" w:color="auto" w:fill="FFFFFF"/>
        <w:spacing w:before="278"/>
        <w:ind w:left="180" w:right="210"/>
        <w:jc w:val="both"/>
        <w:rPr>
          <w:rFonts w:ascii="Arial" w:hAnsi="Arial" w:cs="Arial"/>
          <w:b/>
          <w:bCs/>
          <w:color w:val="000000"/>
          <w:spacing w:val="-2"/>
          <w:sz w:val="28"/>
          <w:szCs w:val="28"/>
          <w:u w:val="single"/>
        </w:rPr>
      </w:pPr>
      <w:r>
        <w:rPr>
          <w:rFonts w:ascii="Arial" w:hAnsi="Arial" w:cs="Arial"/>
          <w:b/>
          <w:bCs/>
          <w:color w:val="000000"/>
          <w:spacing w:val="-2"/>
          <w:sz w:val="28"/>
          <w:szCs w:val="28"/>
          <w:u w:val="single"/>
        </w:rPr>
        <w:t>Appointments</w:t>
      </w:r>
      <w:r w:rsidR="00C01E13">
        <w:rPr>
          <w:rFonts w:ascii="Arial" w:hAnsi="Arial" w:cs="Arial"/>
          <w:b/>
          <w:bCs/>
          <w:color w:val="000000"/>
          <w:spacing w:val="-2"/>
          <w:sz w:val="28"/>
          <w:szCs w:val="28"/>
          <w:u w:val="single"/>
        </w:rPr>
        <w:t xml:space="preserve"> and practical experience</w:t>
      </w:r>
    </w:p>
    <w:p w14:paraId="18355866" w14:textId="518D01A4" w:rsidR="006C3860" w:rsidRDefault="006C3860" w:rsidP="00933C0F">
      <w:pPr>
        <w:pStyle w:val="ListParagraph"/>
        <w:numPr>
          <w:ilvl w:val="0"/>
          <w:numId w:val="14"/>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2021-present: Associate prof at AAUP </w:t>
      </w:r>
    </w:p>
    <w:p w14:paraId="1A352847" w14:textId="0456FD05" w:rsidR="006C3860" w:rsidRDefault="006C3860" w:rsidP="00933C0F">
      <w:pPr>
        <w:pStyle w:val="ListParagraph"/>
        <w:numPr>
          <w:ilvl w:val="0"/>
          <w:numId w:val="14"/>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2019-2020: Lecturer and head of clinical genetics lab AAUP.</w:t>
      </w:r>
    </w:p>
    <w:p w14:paraId="5ECDC71E" w14:textId="07067073" w:rsidR="00933C0F" w:rsidRPr="00933C0F" w:rsidRDefault="00933C0F" w:rsidP="00933C0F">
      <w:pPr>
        <w:pStyle w:val="ListParagraph"/>
        <w:numPr>
          <w:ilvl w:val="0"/>
          <w:numId w:val="14"/>
        </w:numPr>
        <w:shd w:val="clear" w:color="auto" w:fill="FFFFFF"/>
        <w:spacing w:before="278"/>
        <w:ind w:left="180" w:right="210"/>
        <w:jc w:val="both"/>
        <w:rPr>
          <w:rFonts w:ascii="Arial" w:hAnsi="Arial" w:cs="Arial"/>
          <w:bCs/>
          <w:color w:val="000000"/>
          <w:spacing w:val="-2"/>
          <w:sz w:val="24"/>
          <w:szCs w:val="24"/>
        </w:rPr>
      </w:pPr>
      <w:r w:rsidRPr="00933C0F">
        <w:rPr>
          <w:rFonts w:ascii="Arial" w:hAnsi="Arial" w:cs="Arial"/>
          <w:bCs/>
          <w:color w:val="000000"/>
          <w:spacing w:val="-2"/>
          <w:sz w:val="24"/>
          <w:szCs w:val="24"/>
        </w:rPr>
        <w:t>2012-</w:t>
      </w:r>
      <w:r w:rsidR="00C01E13">
        <w:rPr>
          <w:rFonts w:ascii="Arial" w:hAnsi="Arial" w:cs="Arial"/>
          <w:bCs/>
          <w:color w:val="000000"/>
          <w:spacing w:val="-2"/>
          <w:sz w:val="24"/>
          <w:szCs w:val="24"/>
        </w:rPr>
        <w:t>2019</w:t>
      </w:r>
      <w:r w:rsidRPr="00933C0F">
        <w:rPr>
          <w:rFonts w:ascii="Arial" w:hAnsi="Arial" w:cs="Arial"/>
          <w:bCs/>
          <w:color w:val="000000"/>
          <w:spacing w:val="-2"/>
          <w:sz w:val="24"/>
          <w:szCs w:val="24"/>
        </w:rPr>
        <w:t>: Head, Biology program, Al Quds-Bard College for Arts and Sciences, Al Quds University, Palestine.</w:t>
      </w:r>
    </w:p>
    <w:p w14:paraId="70BACD29" w14:textId="77777777" w:rsidR="00C01E13" w:rsidRDefault="00C01E13" w:rsidP="00C01E13">
      <w:pPr>
        <w:pStyle w:val="ListParagraph"/>
        <w:numPr>
          <w:ilvl w:val="0"/>
          <w:numId w:val="14"/>
        </w:numPr>
        <w:shd w:val="clear" w:color="auto" w:fill="FFFFFF"/>
        <w:spacing w:before="278"/>
        <w:ind w:left="180" w:right="210"/>
        <w:jc w:val="both"/>
        <w:rPr>
          <w:rFonts w:ascii="Arial" w:hAnsi="Arial" w:cs="Arial"/>
          <w:bCs/>
          <w:color w:val="000000"/>
          <w:spacing w:val="-2"/>
          <w:sz w:val="24"/>
          <w:szCs w:val="24"/>
        </w:rPr>
      </w:pPr>
      <w:r w:rsidRPr="00933C0F">
        <w:rPr>
          <w:rFonts w:ascii="Arial" w:hAnsi="Arial" w:cs="Arial"/>
          <w:bCs/>
          <w:color w:val="000000"/>
          <w:spacing w:val="-2"/>
          <w:sz w:val="24"/>
          <w:szCs w:val="24"/>
        </w:rPr>
        <w:t>201</w:t>
      </w:r>
      <w:r>
        <w:rPr>
          <w:rFonts w:ascii="Arial" w:hAnsi="Arial" w:cs="Arial"/>
          <w:bCs/>
          <w:color w:val="000000"/>
          <w:spacing w:val="-2"/>
          <w:sz w:val="24"/>
          <w:szCs w:val="24"/>
        </w:rPr>
        <w:t>8</w:t>
      </w:r>
      <w:r w:rsidRPr="00933C0F">
        <w:rPr>
          <w:rFonts w:ascii="Arial" w:hAnsi="Arial" w:cs="Arial"/>
          <w:bCs/>
          <w:color w:val="000000"/>
          <w:spacing w:val="-2"/>
          <w:sz w:val="24"/>
          <w:szCs w:val="24"/>
        </w:rPr>
        <w:t>-</w:t>
      </w:r>
      <w:r>
        <w:rPr>
          <w:rFonts w:ascii="Arial" w:hAnsi="Arial" w:cs="Arial"/>
          <w:bCs/>
          <w:color w:val="000000"/>
          <w:spacing w:val="-2"/>
          <w:sz w:val="24"/>
          <w:szCs w:val="24"/>
        </w:rPr>
        <w:t>2019</w:t>
      </w:r>
      <w:r w:rsidRPr="00933C0F">
        <w:rPr>
          <w:rFonts w:ascii="Arial" w:hAnsi="Arial" w:cs="Arial"/>
          <w:bCs/>
          <w:color w:val="000000"/>
          <w:spacing w:val="-2"/>
          <w:sz w:val="24"/>
          <w:szCs w:val="24"/>
        </w:rPr>
        <w:t>. Director, Medical Research Center, Al Quds University, Palestine.</w:t>
      </w:r>
    </w:p>
    <w:p w14:paraId="2B777909" w14:textId="77777777" w:rsidR="00C01E13" w:rsidRPr="00933C0F" w:rsidRDefault="00C01E13" w:rsidP="00C01E13">
      <w:pPr>
        <w:pStyle w:val="ListParagraph"/>
        <w:numPr>
          <w:ilvl w:val="0"/>
          <w:numId w:val="14"/>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2014-present. Consultant, Molecular genetics laboratory, Augusta Victoria Hospital, Jerusalem, Palestine.</w:t>
      </w:r>
    </w:p>
    <w:p w14:paraId="15749E49" w14:textId="2E0B3958" w:rsidR="00933C0F" w:rsidRDefault="00933C0F" w:rsidP="00933C0F">
      <w:pPr>
        <w:pStyle w:val="ListParagraph"/>
        <w:numPr>
          <w:ilvl w:val="0"/>
          <w:numId w:val="14"/>
        </w:numPr>
        <w:shd w:val="clear" w:color="auto" w:fill="FFFFFF"/>
        <w:spacing w:before="278"/>
        <w:ind w:left="180" w:right="210"/>
        <w:jc w:val="both"/>
        <w:rPr>
          <w:rFonts w:ascii="Arial" w:hAnsi="Arial" w:cs="Arial"/>
          <w:bCs/>
          <w:color w:val="000000"/>
          <w:spacing w:val="-2"/>
          <w:sz w:val="24"/>
          <w:szCs w:val="24"/>
        </w:rPr>
      </w:pPr>
      <w:r w:rsidRPr="00933C0F">
        <w:rPr>
          <w:rFonts w:ascii="Arial" w:hAnsi="Arial" w:cs="Arial"/>
          <w:bCs/>
          <w:color w:val="000000"/>
          <w:spacing w:val="-2"/>
          <w:sz w:val="24"/>
          <w:szCs w:val="24"/>
        </w:rPr>
        <w:t>2005-Present. Head, Molecular Genetics Department, Medicare Laboratories network, Palestine.</w:t>
      </w:r>
    </w:p>
    <w:p w14:paraId="6BBABD78" w14:textId="50D55FD0" w:rsidR="00C01E13" w:rsidRPr="00C01E13" w:rsidRDefault="00C01E13" w:rsidP="00C01E13">
      <w:pPr>
        <w:pStyle w:val="ListParagraph"/>
        <w:numPr>
          <w:ilvl w:val="0"/>
          <w:numId w:val="14"/>
        </w:numPr>
        <w:shd w:val="clear" w:color="auto" w:fill="FFFFFF"/>
        <w:spacing w:before="269" w:line="240" w:lineRule="exact"/>
        <w:ind w:left="142" w:right="210"/>
        <w:jc w:val="both"/>
        <w:rPr>
          <w:rFonts w:ascii="Arial" w:hAnsi="Arial" w:cs="Arial"/>
          <w:color w:val="000000"/>
          <w:sz w:val="24"/>
          <w:szCs w:val="24"/>
        </w:rPr>
      </w:pPr>
      <w:r w:rsidRPr="00C01E13">
        <w:rPr>
          <w:rFonts w:ascii="Arial" w:hAnsi="Arial" w:cs="Arial"/>
          <w:color w:val="000000"/>
          <w:sz w:val="24"/>
          <w:szCs w:val="24"/>
        </w:rPr>
        <w:t>2007-2009: Part time lecturer, Al Quds univ. School of medicine, Abu Dis, Jerusalem, Palestine.</w:t>
      </w:r>
    </w:p>
    <w:p w14:paraId="7907FEDB" w14:textId="77777777" w:rsidR="00C01E13" w:rsidRPr="00C01E13" w:rsidRDefault="00C01E13" w:rsidP="00C01E13">
      <w:pPr>
        <w:pStyle w:val="ListParagraph"/>
        <w:numPr>
          <w:ilvl w:val="0"/>
          <w:numId w:val="14"/>
        </w:numPr>
        <w:shd w:val="clear" w:color="auto" w:fill="FFFFFF"/>
        <w:spacing w:before="269" w:line="240" w:lineRule="exact"/>
        <w:ind w:left="142" w:right="210"/>
        <w:jc w:val="both"/>
        <w:rPr>
          <w:rFonts w:ascii="Arial" w:hAnsi="Arial" w:cs="Arial"/>
          <w:color w:val="000000"/>
          <w:sz w:val="24"/>
          <w:szCs w:val="24"/>
        </w:rPr>
      </w:pPr>
      <w:r w:rsidRPr="00C01E13">
        <w:rPr>
          <w:rFonts w:ascii="Arial" w:hAnsi="Arial" w:cs="Arial"/>
          <w:color w:val="000000"/>
          <w:sz w:val="24"/>
          <w:szCs w:val="24"/>
        </w:rPr>
        <w:t>1997 - 1999: Clinical laboratory technician.</w:t>
      </w:r>
    </w:p>
    <w:p w14:paraId="7829DCC9" w14:textId="77777777" w:rsidR="00C01E13" w:rsidRPr="00933C0F" w:rsidRDefault="00C01E13" w:rsidP="00C01E13">
      <w:pPr>
        <w:pStyle w:val="ListParagraph"/>
        <w:shd w:val="clear" w:color="auto" w:fill="FFFFFF"/>
        <w:spacing w:before="278"/>
        <w:ind w:left="180" w:right="210"/>
        <w:jc w:val="both"/>
        <w:rPr>
          <w:rFonts w:ascii="Arial" w:hAnsi="Arial" w:cs="Arial"/>
          <w:bCs/>
          <w:color w:val="000000"/>
          <w:spacing w:val="-2"/>
          <w:sz w:val="24"/>
          <w:szCs w:val="24"/>
        </w:rPr>
      </w:pPr>
    </w:p>
    <w:p w14:paraId="7023D7DD" w14:textId="77777777" w:rsidR="00171886" w:rsidRPr="00171886" w:rsidRDefault="00171886" w:rsidP="00171886">
      <w:pPr>
        <w:shd w:val="clear" w:color="auto" w:fill="FFFFFF"/>
        <w:spacing w:before="278"/>
        <w:ind w:left="180" w:right="210"/>
        <w:jc w:val="both"/>
        <w:rPr>
          <w:rFonts w:ascii="Arial" w:hAnsi="Arial" w:cs="Arial"/>
          <w:b/>
          <w:bCs/>
          <w:color w:val="000000"/>
          <w:spacing w:val="-2"/>
          <w:sz w:val="28"/>
          <w:szCs w:val="28"/>
          <w:u w:val="single"/>
        </w:rPr>
      </w:pPr>
      <w:r w:rsidRPr="00171886">
        <w:rPr>
          <w:rFonts w:ascii="Arial" w:hAnsi="Arial" w:cs="Arial"/>
          <w:b/>
          <w:bCs/>
          <w:color w:val="000000"/>
          <w:spacing w:val="-2"/>
          <w:sz w:val="28"/>
          <w:szCs w:val="28"/>
          <w:u w:val="single"/>
        </w:rPr>
        <w:t>TEACHING</w:t>
      </w:r>
    </w:p>
    <w:p w14:paraId="2A1D2688" w14:textId="2ED0CF65" w:rsidR="00171886" w:rsidRDefault="001718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Cancer Biology </w:t>
      </w:r>
    </w:p>
    <w:p w14:paraId="3B5C02F4" w14:textId="1BB11A1A" w:rsidR="00171886" w:rsidRDefault="001718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Molecular Biology </w:t>
      </w:r>
    </w:p>
    <w:p w14:paraId="53EA126C" w14:textId="74432B10" w:rsidR="00171886" w:rsidRDefault="001718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Basic Histology </w:t>
      </w:r>
    </w:p>
    <w:p w14:paraId="55D19386" w14:textId="4FD7F9ED" w:rsidR="00171886" w:rsidRDefault="001718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Genetics </w:t>
      </w:r>
    </w:p>
    <w:p w14:paraId="641550CC" w14:textId="2B9BCF57" w:rsidR="00171886" w:rsidRDefault="00C01E13"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Basic </w:t>
      </w:r>
      <w:r w:rsidR="00171886">
        <w:rPr>
          <w:rFonts w:ascii="Arial" w:hAnsi="Arial" w:cs="Arial"/>
          <w:bCs/>
          <w:color w:val="000000"/>
          <w:spacing w:val="-2"/>
          <w:sz w:val="24"/>
          <w:szCs w:val="24"/>
        </w:rPr>
        <w:t xml:space="preserve">Bioinformatics </w:t>
      </w:r>
    </w:p>
    <w:p w14:paraId="20C98923" w14:textId="136E1912" w:rsidR="00171886" w:rsidRDefault="001718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Basic Immunology </w:t>
      </w:r>
    </w:p>
    <w:p w14:paraId="6E9ED42F" w14:textId="01C48090" w:rsidR="00171886" w:rsidRDefault="001718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Principles of life (General Biology)</w:t>
      </w:r>
    </w:p>
    <w:p w14:paraId="5E3F126C" w14:textId="0441B2EE" w:rsidR="00171886" w:rsidRDefault="001718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Medical Physiology  </w:t>
      </w:r>
    </w:p>
    <w:p w14:paraId="34B2A31C" w14:textId="677A08AF" w:rsidR="00171886" w:rsidRDefault="001718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General Physiology </w:t>
      </w:r>
    </w:p>
    <w:p w14:paraId="442835E6" w14:textId="4FAC1291" w:rsidR="00BB2FF2" w:rsidRDefault="00BB2FF2"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Cell biology </w:t>
      </w:r>
    </w:p>
    <w:p w14:paraId="55A89265" w14:textId="17511B39" w:rsidR="006C62C0" w:rsidRDefault="006C62C0"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 xml:space="preserve">Biochemistry </w:t>
      </w:r>
    </w:p>
    <w:p w14:paraId="1D8E0551" w14:textId="3E901C36" w:rsidR="00EF7D86" w:rsidRDefault="00EF7D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Gene expression regulation mechanisms</w:t>
      </w:r>
    </w:p>
    <w:p w14:paraId="5602A566" w14:textId="72D311AF" w:rsidR="00EF7D86" w:rsidRDefault="00EF7D86"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Advanced cell biology</w:t>
      </w:r>
    </w:p>
    <w:p w14:paraId="56752A7D" w14:textId="67EBDF44" w:rsidR="00C6258A" w:rsidRDefault="00C6258A" w:rsidP="00171886">
      <w:pPr>
        <w:pStyle w:val="ListParagraph"/>
        <w:numPr>
          <w:ilvl w:val="0"/>
          <w:numId w:val="12"/>
        </w:numPr>
        <w:shd w:val="clear" w:color="auto" w:fill="FFFFFF"/>
        <w:spacing w:before="278"/>
        <w:ind w:left="180" w:right="210"/>
        <w:jc w:val="both"/>
        <w:rPr>
          <w:rFonts w:ascii="Arial" w:hAnsi="Arial" w:cs="Arial"/>
          <w:bCs/>
          <w:color w:val="000000"/>
          <w:spacing w:val="-2"/>
          <w:sz w:val="24"/>
          <w:szCs w:val="24"/>
        </w:rPr>
      </w:pPr>
      <w:r>
        <w:rPr>
          <w:rFonts w:ascii="Arial" w:hAnsi="Arial" w:cs="Arial"/>
          <w:bCs/>
          <w:color w:val="000000"/>
          <w:spacing w:val="-2"/>
          <w:sz w:val="24"/>
          <w:szCs w:val="24"/>
        </w:rPr>
        <w:t>Molecular basis of disease</w:t>
      </w:r>
    </w:p>
    <w:p w14:paraId="265A6E7F" w14:textId="77777777" w:rsidR="00EF7D86" w:rsidRDefault="00EF7D86" w:rsidP="00171886">
      <w:pPr>
        <w:shd w:val="clear" w:color="auto" w:fill="FFFFFF"/>
        <w:ind w:left="-180" w:right="210"/>
        <w:jc w:val="both"/>
        <w:rPr>
          <w:rFonts w:ascii="Arial" w:hAnsi="Arial" w:cs="Arial"/>
          <w:sz w:val="24"/>
          <w:szCs w:val="24"/>
        </w:rPr>
      </w:pPr>
    </w:p>
    <w:p w14:paraId="45715AB1" w14:textId="77777777" w:rsidR="008C275C" w:rsidRPr="00171886" w:rsidRDefault="008C275C" w:rsidP="00171886">
      <w:pPr>
        <w:shd w:val="clear" w:color="auto" w:fill="FFFFFF"/>
        <w:ind w:left="-180" w:right="210"/>
        <w:jc w:val="both"/>
        <w:rPr>
          <w:rFonts w:ascii="Arial" w:hAnsi="Arial" w:cs="Arial"/>
          <w:sz w:val="28"/>
          <w:szCs w:val="28"/>
        </w:rPr>
      </w:pPr>
      <w:r w:rsidRPr="00171886">
        <w:rPr>
          <w:rFonts w:ascii="Arial" w:hAnsi="Arial" w:cs="Arial"/>
          <w:b/>
          <w:bCs/>
          <w:color w:val="000000"/>
          <w:spacing w:val="-1"/>
          <w:sz w:val="28"/>
          <w:szCs w:val="28"/>
        </w:rPr>
        <w:t>RESEARCH EXPERIENCE</w:t>
      </w:r>
    </w:p>
    <w:p w14:paraId="28B10DF2" w14:textId="77777777" w:rsidR="008C275C" w:rsidRPr="00A73683" w:rsidRDefault="008C275C" w:rsidP="00171886">
      <w:pPr>
        <w:shd w:val="clear" w:color="auto" w:fill="FFFFFF"/>
        <w:spacing w:before="274" w:line="274" w:lineRule="exact"/>
        <w:ind w:left="-180" w:right="210"/>
        <w:jc w:val="both"/>
        <w:rPr>
          <w:rFonts w:ascii="Arial" w:hAnsi="Arial" w:cs="Arial"/>
          <w:color w:val="000000"/>
          <w:spacing w:val="-3"/>
          <w:sz w:val="24"/>
          <w:szCs w:val="24"/>
        </w:rPr>
      </w:pPr>
      <w:r w:rsidRPr="00A73683">
        <w:rPr>
          <w:rFonts w:ascii="Arial" w:hAnsi="Arial" w:cs="Arial"/>
          <w:color w:val="000000"/>
          <w:spacing w:val="-1"/>
          <w:sz w:val="24"/>
          <w:szCs w:val="24"/>
        </w:rPr>
        <w:t xml:space="preserve">2000-2007: Molecular aspects of the oncogene </w:t>
      </w:r>
      <w:r w:rsidRPr="00A73683">
        <w:rPr>
          <w:rFonts w:ascii="Arial" w:hAnsi="Arial" w:cs="Arial"/>
          <w:i/>
          <w:iCs/>
          <w:color w:val="000000"/>
          <w:spacing w:val="-1"/>
          <w:sz w:val="24"/>
          <w:szCs w:val="24"/>
        </w:rPr>
        <w:t xml:space="preserve">hPar1 </w:t>
      </w:r>
      <w:r w:rsidRPr="00A73683">
        <w:rPr>
          <w:rFonts w:ascii="Arial" w:hAnsi="Arial" w:cs="Arial"/>
          <w:color w:val="000000"/>
          <w:spacing w:val="-1"/>
          <w:sz w:val="24"/>
          <w:szCs w:val="24"/>
        </w:rPr>
        <w:t xml:space="preserve">in prostate and breast carcinoma progression and </w:t>
      </w:r>
      <w:r w:rsidRPr="00A73683">
        <w:rPr>
          <w:rFonts w:ascii="Arial" w:hAnsi="Arial" w:cs="Arial"/>
          <w:color w:val="000000"/>
          <w:spacing w:val="-3"/>
          <w:sz w:val="24"/>
          <w:szCs w:val="24"/>
        </w:rPr>
        <w:t xml:space="preserve">angiogenesis. </w:t>
      </w:r>
    </w:p>
    <w:p w14:paraId="2B70C7FE" w14:textId="77777777" w:rsidR="008C275C" w:rsidRDefault="008C275C" w:rsidP="00171886">
      <w:pPr>
        <w:shd w:val="clear" w:color="auto" w:fill="FFFFFF"/>
        <w:spacing w:before="274" w:line="274" w:lineRule="exact"/>
        <w:ind w:left="-180" w:right="210"/>
        <w:jc w:val="both"/>
        <w:rPr>
          <w:rFonts w:ascii="Arial" w:hAnsi="Arial" w:cs="Arial"/>
          <w:color w:val="000000"/>
          <w:spacing w:val="-3"/>
          <w:sz w:val="24"/>
          <w:szCs w:val="24"/>
        </w:rPr>
      </w:pPr>
      <w:r w:rsidRPr="00A73683">
        <w:rPr>
          <w:rFonts w:ascii="Arial" w:hAnsi="Arial" w:cs="Arial"/>
          <w:color w:val="000000"/>
          <w:spacing w:val="-3"/>
          <w:sz w:val="24"/>
          <w:szCs w:val="24"/>
        </w:rPr>
        <w:t>2008-present: Molecular pathways involved in the signaling of the tumor suppressor gene WWOX and WW domain-containing proteins in physiology and disease, DNA damage, and miRNAs in cancer. Regulation of the Hippo tumor suppressor pathway by WW domain-containing proteins</w:t>
      </w:r>
    </w:p>
    <w:p w14:paraId="20B53544" w14:textId="77777777" w:rsidR="000014EE" w:rsidRDefault="000014EE" w:rsidP="00171886">
      <w:pPr>
        <w:shd w:val="clear" w:color="auto" w:fill="FFFFFF"/>
        <w:spacing w:before="274" w:line="274" w:lineRule="exact"/>
        <w:ind w:left="-180" w:right="210"/>
        <w:jc w:val="both"/>
        <w:rPr>
          <w:rFonts w:ascii="Arial" w:hAnsi="Arial" w:cs="Arial"/>
          <w:color w:val="000000"/>
          <w:spacing w:val="-3"/>
          <w:sz w:val="24"/>
          <w:szCs w:val="24"/>
        </w:rPr>
      </w:pPr>
      <w:r>
        <w:rPr>
          <w:rFonts w:ascii="Arial" w:hAnsi="Arial" w:cs="Arial"/>
          <w:color w:val="000000"/>
          <w:spacing w:val="-3"/>
          <w:sz w:val="24"/>
          <w:szCs w:val="24"/>
        </w:rPr>
        <w:t xml:space="preserve">2012-present: Expression pattern and role of TET family enzymes in breast tumorigenesis </w:t>
      </w:r>
    </w:p>
    <w:p w14:paraId="62C92AF2" w14:textId="521976F3" w:rsidR="00163B0C" w:rsidRDefault="00163B0C" w:rsidP="00171886">
      <w:pPr>
        <w:shd w:val="clear" w:color="auto" w:fill="FFFFFF"/>
        <w:spacing w:before="274" w:line="274" w:lineRule="exact"/>
        <w:ind w:left="-180" w:right="210"/>
        <w:jc w:val="both"/>
        <w:rPr>
          <w:rFonts w:ascii="Arial" w:hAnsi="Arial" w:cs="Arial"/>
          <w:color w:val="000000"/>
          <w:spacing w:val="-3"/>
          <w:sz w:val="24"/>
          <w:szCs w:val="24"/>
        </w:rPr>
      </w:pPr>
      <w:r>
        <w:rPr>
          <w:rFonts w:ascii="Arial" w:hAnsi="Arial" w:cs="Arial"/>
          <w:color w:val="000000"/>
          <w:spacing w:val="-3"/>
          <w:sz w:val="24"/>
          <w:szCs w:val="24"/>
        </w:rPr>
        <w:lastRenderedPageBreak/>
        <w:t>2014-present:</w:t>
      </w:r>
      <w:r w:rsidR="00D626E0">
        <w:rPr>
          <w:rFonts w:ascii="Arial" w:hAnsi="Arial" w:cs="Arial"/>
          <w:color w:val="000000"/>
          <w:spacing w:val="-3"/>
          <w:sz w:val="24"/>
          <w:szCs w:val="24"/>
        </w:rPr>
        <w:t xml:space="preserve"> </w:t>
      </w:r>
      <w:r>
        <w:rPr>
          <w:rFonts w:ascii="Arial" w:hAnsi="Arial" w:cs="Arial"/>
          <w:color w:val="000000"/>
          <w:spacing w:val="-3"/>
          <w:sz w:val="24"/>
          <w:szCs w:val="24"/>
        </w:rPr>
        <w:t>Novel mechanisms of transcriptional reprogramming driving transformation in breast cancer.</w:t>
      </w:r>
    </w:p>
    <w:p w14:paraId="5A817D6C" w14:textId="77777777" w:rsidR="00D30992" w:rsidRDefault="006C62C0" w:rsidP="00D30992">
      <w:pPr>
        <w:shd w:val="clear" w:color="auto" w:fill="FFFFFF"/>
        <w:spacing w:before="274"/>
        <w:ind w:left="-180" w:right="210"/>
        <w:jc w:val="both"/>
        <w:rPr>
          <w:rFonts w:ascii="Arial" w:hAnsi="Arial" w:cs="Arial"/>
          <w:b/>
          <w:bCs/>
          <w:sz w:val="24"/>
          <w:szCs w:val="24"/>
          <w:u w:val="single"/>
        </w:rPr>
      </w:pPr>
      <w:r w:rsidRPr="006C62C0">
        <w:rPr>
          <w:rFonts w:ascii="Arial" w:hAnsi="Arial" w:cs="Arial"/>
          <w:b/>
          <w:bCs/>
          <w:sz w:val="24"/>
          <w:szCs w:val="24"/>
          <w:u w:val="single"/>
        </w:rPr>
        <w:t>Patents</w:t>
      </w:r>
    </w:p>
    <w:p w14:paraId="34B58D93" w14:textId="77777777" w:rsidR="003C4461" w:rsidRPr="00D30992" w:rsidRDefault="006C62C0" w:rsidP="00D30992">
      <w:pPr>
        <w:shd w:val="clear" w:color="auto" w:fill="FFFFFF"/>
        <w:spacing w:before="274"/>
        <w:ind w:left="-180" w:right="210"/>
        <w:jc w:val="both"/>
        <w:rPr>
          <w:rFonts w:ascii="Arial" w:hAnsi="Arial" w:cs="Arial"/>
          <w:b/>
          <w:bCs/>
          <w:sz w:val="24"/>
          <w:szCs w:val="24"/>
          <w:u w:val="single"/>
        </w:rPr>
      </w:pPr>
      <w:r>
        <w:rPr>
          <w:rFonts w:ascii="Arial" w:hAnsi="Arial" w:cs="Arial"/>
          <w:sz w:val="24"/>
          <w:szCs w:val="24"/>
        </w:rPr>
        <w:t>Smart phone application for detection of breast cancer (registered in Palestinian economy ministry)</w:t>
      </w:r>
    </w:p>
    <w:p w14:paraId="3405051D" w14:textId="77777777" w:rsidR="008C275C" w:rsidRPr="00171886" w:rsidRDefault="008C275C" w:rsidP="00171886">
      <w:pPr>
        <w:shd w:val="clear" w:color="auto" w:fill="FFFFFF"/>
        <w:spacing w:before="274"/>
        <w:ind w:left="-180" w:right="210"/>
        <w:jc w:val="both"/>
        <w:rPr>
          <w:rFonts w:ascii="Arial" w:hAnsi="Arial" w:cs="Arial"/>
          <w:sz w:val="28"/>
          <w:szCs w:val="28"/>
        </w:rPr>
      </w:pPr>
      <w:r w:rsidRPr="00171886">
        <w:rPr>
          <w:rFonts w:ascii="Arial" w:hAnsi="Arial" w:cs="Arial"/>
          <w:b/>
          <w:bCs/>
          <w:color w:val="000000"/>
          <w:spacing w:val="-1"/>
          <w:sz w:val="28"/>
          <w:szCs w:val="28"/>
        </w:rPr>
        <w:t>TECHNICAL SKILLS</w:t>
      </w:r>
    </w:p>
    <w:p w14:paraId="3FA1F2AA" w14:textId="77777777" w:rsidR="00171886" w:rsidRPr="003C4461" w:rsidRDefault="008C275C" w:rsidP="003C4461">
      <w:pPr>
        <w:shd w:val="clear" w:color="auto" w:fill="FFFFFF"/>
        <w:spacing w:before="274"/>
        <w:ind w:left="-180" w:right="210"/>
        <w:jc w:val="both"/>
        <w:rPr>
          <w:rFonts w:ascii="Arial" w:hAnsi="Arial" w:cs="Arial"/>
          <w:color w:val="000000"/>
          <w:spacing w:val="-1"/>
          <w:sz w:val="24"/>
          <w:szCs w:val="24"/>
        </w:rPr>
      </w:pPr>
      <w:r w:rsidRPr="00A73683">
        <w:rPr>
          <w:rFonts w:ascii="Arial" w:hAnsi="Arial" w:cs="Arial"/>
          <w:color w:val="000000"/>
          <w:sz w:val="24"/>
          <w:szCs w:val="24"/>
        </w:rPr>
        <w:t xml:space="preserve">Experience in Cell culture, Immunohistochemistry, </w:t>
      </w:r>
      <w:r w:rsidRPr="00A73683">
        <w:rPr>
          <w:rFonts w:ascii="Arial" w:hAnsi="Arial" w:cs="Arial"/>
          <w:i/>
          <w:iCs/>
          <w:color w:val="000000"/>
          <w:sz w:val="24"/>
          <w:szCs w:val="24"/>
        </w:rPr>
        <w:t xml:space="preserve">in situ </w:t>
      </w:r>
      <w:r w:rsidRPr="00A73683">
        <w:rPr>
          <w:rFonts w:ascii="Arial" w:hAnsi="Arial" w:cs="Arial"/>
          <w:color w:val="000000"/>
          <w:sz w:val="24"/>
          <w:szCs w:val="24"/>
        </w:rPr>
        <w:t>Hybridization,</w:t>
      </w:r>
      <w:r w:rsidR="00300846">
        <w:rPr>
          <w:rFonts w:ascii="Arial" w:hAnsi="Arial" w:cs="Arial"/>
          <w:color w:val="000000"/>
          <w:sz w:val="24"/>
          <w:szCs w:val="24"/>
        </w:rPr>
        <w:t xml:space="preserve"> Immunofluorescence, </w:t>
      </w:r>
      <w:r w:rsidRPr="00A73683">
        <w:rPr>
          <w:rFonts w:ascii="Arial" w:hAnsi="Arial" w:cs="Arial"/>
          <w:color w:val="000000"/>
          <w:sz w:val="24"/>
          <w:szCs w:val="24"/>
        </w:rPr>
        <w:t xml:space="preserve">conventional and real time PCR, Western blotting, </w:t>
      </w:r>
      <w:r w:rsidRPr="00A73683">
        <w:rPr>
          <w:rFonts w:ascii="Arial" w:hAnsi="Arial" w:cs="Arial"/>
          <w:color w:val="000000"/>
          <w:spacing w:val="-1"/>
          <w:sz w:val="24"/>
          <w:szCs w:val="24"/>
        </w:rPr>
        <w:t xml:space="preserve">Immunoprecipitation, Northern blotting, Electrophoretic mobility shift assay (EMSA), Transfection, ELISA, Fluorescent </w:t>
      </w:r>
      <w:r w:rsidRPr="00A73683">
        <w:rPr>
          <w:rFonts w:ascii="Arial" w:hAnsi="Arial" w:cs="Arial"/>
          <w:i/>
          <w:iCs/>
          <w:color w:val="000000"/>
          <w:spacing w:val="-1"/>
          <w:sz w:val="24"/>
          <w:szCs w:val="24"/>
        </w:rPr>
        <w:t>In Situ</w:t>
      </w:r>
      <w:r w:rsidRPr="00A73683">
        <w:rPr>
          <w:rFonts w:ascii="Arial" w:hAnsi="Arial" w:cs="Arial"/>
          <w:color w:val="000000"/>
          <w:spacing w:val="-1"/>
          <w:sz w:val="24"/>
          <w:szCs w:val="24"/>
        </w:rPr>
        <w:t xml:space="preserve"> hybridization (FISH), Chromatin immunoprecipitation (Ch</w:t>
      </w:r>
      <w:r>
        <w:rPr>
          <w:rFonts w:ascii="Arial" w:hAnsi="Arial" w:cs="Arial"/>
          <w:color w:val="000000"/>
          <w:spacing w:val="-1"/>
          <w:sz w:val="24"/>
          <w:szCs w:val="24"/>
        </w:rPr>
        <w:t>IP), Nuclear Run-on</w:t>
      </w:r>
      <w:r w:rsidRPr="00A73683">
        <w:rPr>
          <w:rFonts w:ascii="Arial" w:hAnsi="Arial" w:cs="Arial"/>
          <w:color w:val="000000"/>
          <w:spacing w:val="-1"/>
          <w:sz w:val="24"/>
          <w:szCs w:val="24"/>
        </w:rPr>
        <w:t xml:space="preserve">, Cloning, </w:t>
      </w:r>
      <w:r w:rsidR="00EA04DF">
        <w:rPr>
          <w:rFonts w:ascii="Arial" w:hAnsi="Arial" w:cs="Arial"/>
          <w:color w:val="000000"/>
          <w:spacing w:val="-1"/>
          <w:sz w:val="24"/>
          <w:szCs w:val="24"/>
        </w:rPr>
        <w:t>Working with mice including orthotopic injection of cancer cells into prostate and breast, in addition to intratibialinjection.</w:t>
      </w:r>
      <w:r w:rsidR="00300846">
        <w:rPr>
          <w:rFonts w:ascii="Arial" w:hAnsi="Arial" w:cs="Arial"/>
          <w:color w:val="000000"/>
          <w:spacing w:val="-1"/>
          <w:sz w:val="24"/>
          <w:szCs w:val="24"/>
        </w:rPr>
        <w:t>Gene knockdown by SiRNA constructs</w:t>
      </w:r>
      <w:r w:rsidRPr="00A73683">
        <w:rPr>
          <w:rFonts w:ascii="Arial" w:hAnsi="Arial" w:cs="Arial"/>
          <w:color w:val="000000"/>
          <w:spacing w:val="-1"/>
          <w:sz w:val="24"/>
          <w:szCs w:val="24"/>
        </w:rPr>
        <w:t>.</w:t>
      </w:r>
      <w:r w:rsidR="00300846">
        <w:rPr>
          <w:rFonts w:ascii="Arial" w:hAnsi="Arial" w:cs="Arial"/>
          <w:color w:val="000000"/>
          <w:spacing w:val="-1"/>
          <w:sz w:val="24"/>
          <w:szCs w:val="24"/>
        </w:rPr>
        <w:t xml:space="preserve"> Working with and preparation of Lentiviral vectors</w:t>
      </w:r>
      <w:r w:rsidR="0042495D">
        <w:rPr>
          <w:rFonts w:ascii="Arial" w:hAnsi="Arial" w:cs="Arial"/>
          <w:color w:val="000000"/>
          <w:spacing w:val="-1"/>
          <w:sz w:val="24"/>
          <w:szCs w:val="24"/>
        </w:rPr>
        <w:t xml:space="preserve"> for overexpression and knockdown of target genes</w:t>
      </w:r>
      <w:r w:rsidR="00300846">
        <w:rPr>
          <w:rFonts w:ascii="Arial" w:hAnsi="Arial" w:cs="Arial"/>
          <w:color w:val="000000"/>
          <w:spacing w:val="-1"/>
          <w:sz w:val="24"/>
          <w:szCs w:val="24"/>
        </w:rPr>
        <w:t>.</w:t>
      </w:r>
      <w:r w:rsidRPr="00A73683">
        <w:rPr>
          <w:rFonts w:ascii="Arial" w:hAnsi="Arial" w:cs="Arial"/>
          <w:color w:val="000000"/>
          <w:spacing w:val="-1"/>
          <w:sz w:val="24"/>
          <w:szCs w:val="24"/>
        </w:rPr>
        <w:t>Mutation and polymorphism analysis by RFLP, Reverse line blot, and ARMS PCR</w:t>
      </w:r>
      <w:r w:rsidR="0046747C">
        <w:rPr>
          <w:rFonts w:ascii="Arial" w:hAnsi="Arial" w:cs="Arial"/>
          <w:color w:val="000000"/>
          <w:spacing w:val="-1"/>
          <w:sz w:val="24"/>
          <w:szCs w:val="24"/>
        </w:rPr>
        <w:t>. Sanger sequencing. Basic knowledge of</w:t>
      </w:r>
      <w:r w:rsidR="009648F6">
        <w:rPr>
          <w:rFonts w:ascii="Arial" w:hAnsi="Arial" w:cs="Arial"/>
          <w:color w:val="000000"/>
          <w:spacing w:val="-1"/>
          <w:sz w:val="24"/>
          <w:szCs w:val="24"/>
        </w:rPr>
        <w:t xml:space="preserve"> specific bioinformatics</w:t>
      </w:r>
      <w:r w:rsidR="00EA04DF">
        <w:rPr>
          <w:rFonts w:ascii="Arial" w:hAnsi="Arial" w:cs="Arial"/>
          <w:color w:val="000000"/>
          <w:spacing w:val="-1"/>
          <w:sz w:val="24"/>
          <w:szCs w:val="24"/>
        </w:rPr>
        <w:t xml:space="preserve"> tools and data</w:t>
      </w:r>
      <w:r w:rsidR="009648F6">
        <w:rPr>
          <w:rFonts w:ascii="Arial" w:hAnsi="Arial" w:cs="Arial"/>
          <w:color w:val="000000"/>
          <w:spacing w:val="-1"/>
          <w:sz w:val="24"/>
          <w:szCs w:val="24"/>
        </w:rPr>
        <w:t>bases</w:t>
      </w:r>
      <w:r w:rsidR="00895DF8">
        <w:rPr>
          <w:rFonts w:ascii="Arial" w:hAnsi="Arial" w:cs="Arial"/>
          <w:color w:val="000000"/>
          <w:spacing w:val="-1"/>
          <w:sz w:val="24"/>
          <w:szCs w:val="24"/>
        </w:rPr>
        <w:t>.</w:t>
      </w:r>
      <w:r w:rsidR="0046747C">
        <w:rPr>
          <w:rFonts w:ascii="Arial" w:hAnsi="Arial" w:cs="Arial"/>
          <w:color w:val="000000"/>
          <w:spacing w:val="-1"/>
          <w:sz w:val="24"/>
          <w:szCs w:val="24"/>
        </w:rPr>
        <w:t xml:space="preserve">  A</w:t>
      </w:r>
      <w:r w:rsidRPr="00A73683">
        <w:rPr>
          <w:rFonts w:ascii="Arial" w:hAnsi="Arial" w:cs="Arial"/>
          <w:color w:val="000000"/>
          <w:spacing w:val="-1"/>
          <w:sz w:val="24"/>
          <w:szCs w:val="24"/>
        </w:rPr>
        <w:t xml:space="preserve">pplication of molecular </w:t>
      </w:r>
      <w:r>
        <w:rPr>
          <w:rFonts w:ascii="Arial" w:hAnsi="Arial" w:cs="Arial"/>
          <w:color w:val="000000"/>
          <w:spacing w:val="-1"/>
          <w:sz w:val="24"/>
          <w:szCs w:val="24"/>
        </w:rPr>
        <w:t>techniques</w:t>
      </w:r>
      <w:r w:rsidRPr="00A73683">
        <w:rPr>
          <w:rFonts w:ascii="Arial" w:hAnsi="Arial" w:cs="Arial"/>
          <w:color w:val="000000"/>
          <w:spacing w:val="-1"/>
          <w:sz w:val="24"/>
          <w:szCs w:val="24"/>
        </w:rPr>
        <w:t xml:space="preserve"> in </w:t>
      </w:r>
      <w:r>
        <w:rPr>
          <w:rFonts w:ascii="Arial" w:hAnsi="Arial" w:cs="Arial"/>
          <w:color w:val="000000"/>
          <w:spacing w:val="-1"/>
          <w:sz w:val="24"/>
          <w:szCs w:val="24"/>
        </w:rPr>
        <w:t>clinical</w:t>
      </w:r>
      <w:r w:rsidRPr="00A73683">
        <w:rPr>
          <w:rFonts w:ascii="Arial" w:hAnsi="Arial" w:cs="Arial"/>
          <w:color w:val="000000"/>
          <w:spacing w:val="-1"/>
          <w:sz w:val="24"/>
          <w:szCs w:val="24"/>
        </w:rPr>
        <w:t xml:space="preserve"> diagnosis</w:t>
      </w:r>
    </w:p>
    <w:p w14:paraId="42E74863" w14:textId="77777777" w:rsidR="006064FC" w:rsidRDefault="006064FC" w:rsidP="00171886">
      <w:pPr>
        <w:shd w:val="clear" w:color="auto" w:fill="FFFFFF"/>
        <w:spacing w:before="278"/>
        <w:ind w:left="-180" w:right="210"/>
        <w:jc w:val="both"/>
        <w:rPr>
          <w:rFonts w:ascii="Arial" w:hAnsi="Arial" w:cs="Arial"/>
          <w:b/>
          <w:bCs/>
          <w:color w:val="000000"/>
          <w:spacing w:val="-2"/>
          <w:sz w:val="28"/>
          <w:szCs w:val="28"/>
          <w:u w:val="single"/>
        </w:rPr>
      </w:pPr>
      <w:r w:rsidRPr="00171886">
        <w:rPr>
          <w:rFonts w:ascii="Arial" w:hAnsi="Arial" w:cs="Arial"/>
          <w:b/>
          <w:bCs/>
          <w:color w:val="000000"/>
          <w:spacing w:val="-2"/>
          <w:sz w:val="28"/>
          <w:szCs w:val="28"/>
          <w:u w:val="single"/>
        </w:rPr>
        <w:t>PUBLICATION LIST</w:t>
      </w:r>
    </w:p>
    <w:p w14:paraId="3DD0D5A2" w14:textId="77777777" w:rsidR="00FC644D" w:rsidRPr="004873B1" w:rsidRDefault="00FC644D" w:rsidP="004873B1">
      <w:pPr>
        <w:pStyle w:val="BodyText2"/>
        <w:spacing w:line="240" w:lineRule="auto"/>
        <w:ind w:left="180" w:right="210"/>
        <w:jc w:val="both"/>
        <w:rPr>
          <w:rFonts w:ascii="Arial" w:hAnsi="Arial" w:cs="Arial"/>
          <w:b w:val="0"/>
          <w:sz w:val="24"/>
          <w:szCs w:val="24"/>
        </w:rPr>
      </w:pPr>
    </w:p>
    <w:p w14:paraId="7F312682" w14:textId="19705056" w:rsidR="00934088" w:rsidRPr="003E6FC5" w:rsidRDefault="003E6FC5" w:rsidP="003E6FC5">
      <w:pPr>
        <w:pStyle w:val="ListParagraph"/>
        <w:numPr>
          <w:ilvl w:val="0"/>
          <w:numId w:val="11"/>
        </w:numPr>
        <w:shd w:val="clear" w:color="auto" w:fill="FFFFFF"/>
        <w:spacing w:line="270" w:lineRule="atLeast"/>
        <w:ind w:left="142"/>
        <w:rPr>
          <w:rFonts w:ascii="Arial" w:eastAsia="Times" w:hAnsi="Arial" w:cs="Arial"/>
          <w:sz w:val="24"/>
          <w:szCs w:val="24"/>
        </w:rPr>
      </w:pPr>
      <w:r w:rsidRPr="00934088">
        <w:rPr>
          <w:rFonts w:ascii="Arial" w:eastAsia="Times" w:hAnsi="Arial" w:cs="Arial"/>
          <w:sz w:val="24"/>
          <w:szCs w:val="24"/>
          <w:lang w:eastAsia="x-none"/>
        </w:rPr>
        <w:t>Mahmoud Alzahayqa, </w:t>
      </w:r>
      <w:hyperlink r:id="rId7" w:history="1">
        <w:r w:rsidRPr="00934088">
          <w:rPr>
            <w:rFonts w:ascii="Arial" w:eastAsia="Times" w:hAnsi="Arial" w:cs="Arial"/>
            <w:sz w:val="24"/>
            <w:szCs w:val="24"/>
            <w:lang w:eastAsia="x-none"/>
          </w:rPr>
          <w:fldChar w:fldCharType="begin"/>
        </w:r>
        <w:r w:rsidRPr="00934088">
          <w:rPr>
            <w:rFonts w:ascii="Arial" w:eastAsia="Times" w:hAnsi="Arial" w:cs="Arial"/>
            <w:sz w:val="24"/>
            <w:szCs w:val="24"/>
            <w:lang w:eastAsia="x-none"/>
          </w:rPr>
          <w:instrText xml:space="preserve"> INCLUDEPICTURE "https://loop.frontiersin.org/images/profile/596807/24" \* MERGEFORMATINET </w:instrText>
        </w:r>
        <w:r w:rsidRPr="00934088">
          <w:rPr>
            <w:rFonts w:ascii="Arial" w:eastAsia="Times" w:hAnsi="Arial" w:cs="Arial"/>
            <w:sz w:val="24"/>
            <w:szCs w:val="24"/>
            <w:lang w:eastAsia="x-none"/>
          </w:rPr>
          <w:fldChar w:fldCharType="separate"/>
        </w:r>
        <w:r w:rsidRPr="00934088">
          <w:rPr>
            <w:rFonts w:ascii="Arial" w:eastAsia="Times" w:hAnsi="Arial" w:cs="Arial"/>
            <w:sz w:val="24"/>
            <w:szCs w:val="24"/>
            <w:lang w:eastAsia="x-none"/>
          </w:rPr>
          <w:drawing>
            <wp:inline distT="0" distB="0" distL="0" distR="0" wp14:anchorId="54CE70C3" wp14:editId="0EC8CB00">
              <wp:extent cx="304800" cy="304800"/>
              <wp:effectExtent l="0" t="0" r="0" b="0"/>
              <wp:docPr id="7" name="Picture 7" descr="https://loop.frontiersin.org/images/profile/596807/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oop.frontiersin.org/images/profile/596807/2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34088">
          <w:rPr>
            <w:rFonts w:ascii="Arial" w:eastAsia="Times" w:hAnsi="Arial" w:cs="Arial"/>
            <w:sz w:val="24"/>
            <w:szCs w:val="24"/>
            <w:lang w:eastAsia="x-none"/>
          </w:rPr>
          <w:fldChar w:fldCharType="end"/>
        </w:r>
        <w:r w:rsidRPr="00934088">
          <w:rPr>
            <w:rFonts w:ascii="Arial" w:eastAsia="Times" w:hAnsi="Arial" w:cs="Arial"/>
            <w:sz w:val="24"/>
            <w:szCs w:val="24"/>
            <w:lang w:eastAsia="x-none"/>
          </w:rPr>
          <w:t>Abrar Jamous</w:t>
        </w:r>
      </w:hyperlink>
      <w:r w:rsidRPr="00934088">
        <w:rPr>
          <w:rFonts w:ascii="Arial" w:eastAsia="Times" w:hAnsi="Arial" w:cs="Arial"/>
          <w:sz w:val="24"/>
          <w:szCs w:val="24"/>
          <w:lang w:eastAsia="x-none"/>
        </w:rPr>
        <w:t>,</w:t>
      </w:r>
      <w:r w:rsidRPr="00934088">
        <w:rPr>
          <w:rFonts w:ascii="Arial" w:eastAsia="Times" w:hAnsi="Arial" w:cs="Arial"/>
          <w:sz w:val="24"/>
          <w:szCs w:val="24"/>
          <w:lang w:eastAsia="x-none"/>
        </w:rPr>
        <w:t xml:space="preserve"> </w:t>
      </w:r>
      <w:r w:rsidRPr="00934088">
        <w:rPr>
          <w:rFonts w:ascii="Arial" w:eastAsia="Times" w:hAnsi="Arial" w:cs="Arial"/>
          <w:sz w:val="24"/>
          <w:szCs w:val="24"/>
          <w:lang w:eastAsia="x-none"/>
        </w:rPr>
        <w:t>Areej A. H. Khatib an</w:t>
      </w:r>
      <w:r>
        <w:rPr>
          <w:rFonts w:ascii="Arial" w:eastAsia="Times" w:hAnsi="Arial" w:cs="Arial"/>
          <w:sz w:val="24"/>
          <w:szCs w:val="24"/>
          <w:lang w:eastAsia="x-none"/>
        </w:rPr>
        <w:t xml:space="preserve">d </w:t>
      </w:r>
      <w:r w:rsidRPr="003E6FC5">
        <w:rPr>
          <w:rFonts w:ascii="Arial" w:eastAsia="Times" w:hAnsi="Arial" w:cs="Arial"/>
          <w:b/>
          <w:sz w:val="24"/>
          <w:szCs w:val="24"/>
          <w:lang w:eastAsia="x-none"/>
        </w:rPr>
        <w:t>Zaidoun Salah</w:t>
      </w:r>
      <w:r>
        <w:rPr>
          <w:rFonts w:ascii="Arial" w:eastAsia="Times" w:hAnsi="Arial" w:cs="Arial"/>
          <w:sz w:val="24"/>
          <w:szCs w:val="24"/>
          <w:lang w:eastAsia="x-none"/>
        </w:rPr>
        <w:t>.</w:t>
      </w:r>
      <w:r w:rsidRPr="00934088">
        <w:rPr>
          <w:rFonts w:ascii="Arial" w:eastAsia="Times" w:hAnsi="Arial" w:cs="Arial"/>
          <w:sz w:val="24"/>
          <w:szCs w:val="24"/>
          <w:lang w:eastAsia="x-none"/>
        </w:rPr>
        <w:t xml:space="preserve"> </w:t>
      </w:r>
      <w:r w:rsidR="00934088" w:rsidRPr="003E6FC5">
        <w:rPr>
          <w:rFonts w:ascii="Arial" w:eastAsia="Times" w:hAnsi="Arial" w:cs="Arial"/>
          <w:sz w:val="24"/>
          <w:szCs w:val="24"/>
        </w:rPr>
        <w:t>TET1 Isoforms Have Distinct Expression Pattern, Localization and Regulation in Breast Cancer</w:t>
      </w:r>
      <w:r>
        <w:rPr>
          <w:rFonts w:ascii="Arial" w:eastAsia="Times" w:hAnsi="Arial" w:cs="Arial"/>
          <w:sz w:val="24"/>
          <w:szCs w:val="24"/>
        </w:rPr>
        <w:t xml:space="preserve">. </w:t>
      </w:r>
      <w:r w:rsidRPr="003E6FC5">
        <w:rPr>
          <w:rFonts w:ascii="Arial" w:eastAsia="Times" w:hAnsi="Arial" w:cs="Arial"/>
          <w:sz w:val="24"/>
          <w:szCs w:val="24"/>
        </w:rPr>
        <w:t>Front. Oncol.</w:t>
      </w:r>
      <w:r>
        <w:rPr>
          <w:rFonts w:ascii="Arial" w:eastAsia="Times" w:hAnsi="Arial" w:cs="Arial"/>
          <w:sz w:val="24"/>
          <w:szCs w:val="24"/>
        </w:rPr>
        <w:t xml:space="preserve"> 202</w:t>
      </w:r>
      <w:bookmarkStart w:id="0" w:name="_GoBack"/>
      <w:bookmarkEnd w:id="0"/>
      <w:r>
        <w:rPr>
          <w:rFonts w:ascii="Arial" w:eastAsia="Times" w:hAnsi="Arial" w:cs="Arial"/>
          <w:sz w:val="24"/>
          <w:szCs w:val="24"/>
        </w:rPr>
        <w:t>2,</w:t>
      </w:r>
      <w:r w:rsidRPr="003E6FC5">
        <w:rPr>
          <w:rFonts w:ascii="Arial" w:eastAsia="Times" w:hAnsi="Arial" w:cs="Arial"/>
          <w:sz w:val="24"/>
          <w:szCs w:val="24"/>
        </w:rPr>
        <w:t xml:space="preserve"> 12:848544. doi: 10.3389/fonc.2022.848544</w:t>
      </w:r>
    </w:p>
    <w:p w14:paraId="60597F89" w14:textId="77777777" w:rsidR="00934088" w:rsidRDefault="00934088" w:rsidP="00934088">
      <w:pPr>
        <w:pStyle w:val="ListParagraph"/>
        <w:ind w:left="360"/>
        <w:rPr>
          <w:rFonts w:ascii="Arial" w:eastAsia="Times" w:hAnsi="Arial" w:cs="Arial"/>
          <w:sz w:val="24"/>
          <w:szCs w:val="24"/>
          <w:lang w:eastAsia="x-none"/>
        </w:rPr>
      </w:pPr>
      <w:bookmarkStart w:id="1" w:name="h1"/>
      <w:bookmarkEnd w:id="1"/>
    </w:p>
    <w:p w14:paraId="1F4D30B7" w14:textId="00232BF1" w:rsidR="00934088" w:rsidRPr="00934088" w:rsidRDefault="00934088" w:rsidP="003E6FC5">
      <w:pPr>
        <w:pStyle w:val="ListParagraph"/>
        <w:numPr>
          <w:ilvl w:val="0"/>
          <w:numId w:val="11"/>
        </w:numPr>
        <w:ind w:left="142"/>
        <w:rPr>
          <w:rFonts w:ascii="Arial" w:eastAsia="Times" w:hAnsi="Arial" w:cs="Arial"/>
          <w:sz w:val="24"/>
          <w:szCs w:val="24"/>
          <w:lang w:eastAsia="x-none"/>
        </w:rPr>
      </w:pPr>
      <w:r>
        <w:rPr>
          <w:rFonts w:ascii="Arial" w:eastAsia="Times" w:hAnsi="Arial" w:cs="Arial"/>
          <w:sz w:val="24"/>
          <w:szCs w:val="24"/>
          <w:lang w:eastAsia="x-none"/>
        </w:rPr>
        <w:t xml:space="preserve">Adel Hidmi , Mahmoud Alzahayqa, Sharihan Erikat, Raghad Bahar, Lamia Hindi, Nawaf Al-Maharik and </w:t>
      </w:r>
      <w:r w:rsidRPr="00934088">
        <w:rPr>
          <w:rFonts w:ascii="Arial" w:eastAsia="Times" w:hAnsi="Arial" w:cs="Arial"/>
          <w:b/>
          <w:sz w:val="24"/>
          <w:szCs w:val="24"/>
          <w:lang w:eastAsia="x-none"/>
        </w:rPr>
        <w:t>Zaidoun Salah</w:t>
      </w:r>
      <w:r>
        <w:rPr>
          <w:rFonts w:ascii="Arial" w:eastAsia="Times" w:hAnsi="Arial" w:cs="Arial"/>
          <w:sz w:val="24"/>
          <w:szCs w:val="24"/>
          <w:lang w:eastAsia="x-none"/>
        </w:rPr>
        <w:t xml:space="preserve">. </w:t>
      </w:r>
      <w:r w:rsidRPr="00934088">
        <w:rPr>
          <w:rFonts w:ascii="Arial" w:eastAsia="Times" w:hAnsi="Arial" w:cs="Arial"/>
          <w:sz w:val="24"/>
          <w:szCs w:val="24"/>
          <w:lang w:eastAsia="x-none"/>
        </w:rPr>
        <w:t>Nitric Oxide-Releasing NO–Curcumin Hybrid Inhibits Colon Cancer Cell Proliferation and Induces Cell Death In Vitro</w:t>
      </w:r>
      <w:r>
        <w:rPr>
          <w:rFonts w:ascii="Arial" w:eastAsia="Times" w:hAnsi="Arial" w:cs="Arial"/>
          <w:sz w:val="24"/>
          <w:szCs w:val="24"/>
          <w:lang w:eastAsia="x-none"/>
        </w:rPr>
        <w:t>.</w:t>
      </w:r>
      <w:r w:rsidRPr="00934088">
        <w:rPr>
          <w:rFonts w:ascii="Arial" w:eastAsia="Times" w:hAnsi="Arial" w:cs="Arial"/>
          <w:sz w:val="24"/>
          <w:szCs w:val="24"/>
          <w:lang w:eastAsia="x-none"/>
        </w:rPr>
        <w:t xml:space="preserve"> Processes 2022, 10, 800. https://doi.org/10.3390/pr10050800</w:t>
      </w:r>
    </w:p>
    <w:p w14:paraId="4110CEBC" w14:textId="77777777" w:rsidR="00934088" w:rsidRDefault="00934088" w:rsidP="00934088">
      <w:pPr>
        <w:pStyle w:val="ListParagraph"/>
        <w:widowControl/>
        <w:autoSpaceDE/>
        <w:autoSpaceDN/>
        <w:adjustRightInd/>
        <w:ind w:left="142"/>
        <w:rPr>
          <w:rFonts w:ascii="Arial" w:eastAsia="Times" w:hAnsi="Arial" w:cs="Arial"/>
          <w:sz w:val="24"/>
          <w:szCs w:val="24"/>
          <w:lang w:val="x-none" w:eastAsia="x-none"/>
        </w:rPr>
      </w:pPr>
    </w:p>
    <w:p w14:paraId="4EF3E2B7" w14:textId="2555F731" w:rsidR="007E46FF" w:rsidRPr="007E46FF" w:rsidRDefault="007E46FF" w:rsidP="003E6FC5">
      <w:pPr>
        <w:pStyle w:val="ListParagraph"/>
        <w:widowControl/>
        <w:numPr>
          <w:ilvl w:val="0"/>
          <w:numId w:val="11"/>
        </w:numPr>
        <w:autoSpaceDE/>
        <w:autoSpaceDN/>
        <w:adjustRightInd/>
        <w:ind w:left="142" w:hanging="284"/>
        <w:rPr>
          <w:rFonts w:ascii="Arial" w:eastAsia="Times" w:hAnsi="Arial" w:cs="Arial"/>
          <w:sz w:val="24"/>
          <w:szCs w:val="24"/>
          <w:lang w:val="x-none" w:eastAsia="x-none"/>
        </w:rPr>
      </w:pPr>
      <w:r w:rsidRPr="007E46FF">
        <w:rPr>
          <w:rFonts w:ascii="Arial" w:eastAsia="Times" w:hAnsi="Arial" w:cs="Arial"/>
          <w:sz w:val="24"/>
          <w:szCs w:val="24"/>
          <w:lang w:val="x-none" w:eastAsia="x-none"/>
        </w:rPr>
        <w:t>Qutob N, </w:t>
      </w:r>
      <w:r w:rsidRPr="007E46FF">
        <w:rPr>
          <w:rFonts w:ascii="Arial" w:eastAsia="Times" w:hAnsi="Arial" w:cs="Arial"/>
          <w:b/>
          <w:sz w:val="24"/>
          <w:szCs w:val="24"/>
          <w:lang w:val="x-none" w:eastAsia="x-none"/>
        </w:rPr>
        <w:t>Salah Z,</w:t>
      </w:r>
      <w:r w:rsidRPr="007E46FF">
        <w:rPr>
          <w:rFonts w:ascii="Arial" w:eastAsia="Times" w:hAnsi="Arial" w:cs="Arial"/>
          <w:sz w:val="24"/>
          <w:szCs w:val="24"/>
          <w:lang w:val="x-none" w:eastAsia="x-none"/>
        </w:rPr>
        <w:t xml:space="preserve"> Richard D, Darwish H, Sallam H, Shtayeh I, Najjar O, Ruzayqat M, Najjar D, Balloux F, van Dorp L.</w:t>
      </w:r>
      <w:r>
        <w:rPr>
          <w:rFonts w:ascii="Arial" w:eastAsia="Times" w:hAnsi="Arial" w:cs="Arial"/>
          <w:sz w:val="24"/>
          <w:szCs w:val="24"/>
          <w:lang w:eastAsia="x-none"/>
        </w:rPr>
        <w:t xml:space="preserve"> </w:t>
      </w:r>
      <w:r w:rsidRPr="007E46FF">
        <w:rPr>
          <w:rFonts w:ascii="Arial" w:eastAsia="Times" w:hAnsi="Arial" w:cs="Arial"/>
          <w:sz w:val="24"/>
          <w:szCs w:val="24"/>
          <w:lang w:eastAsia="x-none"/>
        </w:rPr>
        <w:t>Genomic epidemiology of the first epidemic wave of severe acute respiratory syndrome coronavirus 2 (SARS-CoV-2) in Palestine</w:t>
      </w:r>
    </w:p>
    <w:p w14:paraId="208A6A12" w14:textId="1E11C62F" w:rsidR="007E46FF" w:rsidRDefault="00BD0F93" w:rsidP="00BD0F93">
      <w:pPr>
        <w:pStyle w:val="ListParagraph"/>
        <w:widowControl/>
        <w:autoSpaceDE/>
        <w:autoSpaceDN/>
        <w:adjustRightInd/>
        <w:ind w:left="284" w:hanging="426"/>
        <w:rPr>
          <w:rFonts w:ascii="Arial" w:eastAsia="Times" w:hAnsi="Arial" w:cs="Arial"/>
          <w:sz w:val="24"/>
          <w:szCs w:val="24"/>
          <w:lang w:eastAsia="x-none"/>
        </w:rPr>
      </w:pPr>
      <w:r>
        <w:rPr>
          <w:rFonts w:ascii="Arial" w:eastAsia="Times" w:hAnsi="Arial" w:cs="Arial"/>
          <w:sz w:val="24"/>
          <w:szCs w:val="24"/>
          <w:lang w:eastAsia="x-none"/>
        </w:rPr>
        <w:t xml:space="preserve">    </w:t>
      </w:r>
      <w:r w:rsidR="007E46FF" w:rsidRPr="007E46FF">
        <w:rPr>
          <w:rFonts w:ascii="Arial" w:eastAsia="Times" w:hAnsi="Arial" w:cs="Arial"/>
          <w:sz w:val="24"/>
          <w:szCs w:val="24"/>
          <w:lang w:eastAsia="x-none"/>
        </w:rPr>
        <w:t>Microb Genom. 2021 Jun;7(6). doi: 10.1099/mgen.0.000584.</w:t>
      </w:r>
    </w:p>
    <w:p w14:paraId="4C003E95" w14:textId="77777777" w:rsidR="007E46FF" w:rsidRPr="007E46FF" w:rsidRDefault="007E46FF" w:rsidP="00BD0F93">
      <w:pPr>
        <w:pStyle w:val="ListParagraph"/>
        <w:widowControl/>
        <w:autoSpaceDE/>
        <w:autoSpaceDN/>
        <w:adjustRightInd/>
        <w:ind w:left="142" w:hanging="284"/>
        <w:rPr>
          <w:rFonts w:ascii="Arial" w:eastAsia="Times" w:hAnsi="Arial" w:cs="Arial"/>
          <w:sz w:val="24"/>
          <w:szCs w:val="24"/>
          <w:lang w:val="x-none" w:eastAsia="x-none"/>
        </w:rPr>
      </w:pPr>
    </w:p>
    <w:p w14:paraId="446D5152" w14:textId="319897BA" w:rsidR="007E46FF" w:rsidRPr="00930F2F" w:rsidRDefault="007E46FF" w:rsidP="00BD0F93">
      <w:pPr>
        <w:pStyle w:val="ListParagraph"/>
        <w:widowControl/>
        <w:numPr>
          <w:ilvl w:val="0"/>
          <w:numId w:val="11"/>
        </w:numPr>
        <w:autoSpaceDE/>
        <w:autoSpaceDN/>
        <w:adjustRightInd/>
        <w:ind w:left="142" w:hanging="284"/>
        <w:rPr>
          <w:rFonts w:ascii="Arial" w:eastAsia="Times" w:hAnsi="Arial" w:cs="Arial"/>
          <w:sz w:val="24"/>
          <w:szCs w:val="24"/>
          <w:lang w:val="x-none" w:eastAsia="x-none"/>
        </w:rPr>
      </w:pPr>
      <w:r w:rsidRPr="007E46FF">
        <w:rPr>
          <w:rFonts w:ascii="Arial" w:eastAsia="Times" w:hAnsi="Arial" w:cs="Arial"/>
          <w:sz w:val="24"/>
          <w:szCs w:val="24"/>
          <w:lang w:val="x-none" w:eastAsia="x-none"/>
        </w:rPr>
        <w:t>Qutob N, Awartani F, </w:t>
      </w:r>
      <w:r w:rsidRPr="00930F2F">
        <w:rPr>
          <w:rFonts w:ascii="Arial" w:eastAsia="Times" w:hAnsi="Arial" w:cs="Arial"/>
          <w:b/>
          <w:sz w:val="24"/>
          <w:szCs w:val="24"/>
          <w:lang w:val="x-none" w:eastAsia="x-none"/>
        </w:rPr>
        <w:t>Salah Z,</w:t>
      </w:r>
      <w:r w:rsidRPr="007E46FF">
        <w:rPr>
          <w:rFonts w:ascii="Arial" w:eastAsia="Times" w:hAnsi="Arial" w:cs="Arial"/>
          <w:sz w:val="24"/>
          <w:szCs w:val="24"/>
          <w:lang w:val="x-none" w:eastAsia="x-none"/>
        </w:rPr>
        <w:t xml:space="preserve"> Asia M, Abu Khader I, Herzallah K, Balqis N, Sallam H.</w:t>
      </w:r>
      <w:r w:rsidRPr="00930F2F">
        <w:rPr>
          <w:rFonts w:ascii="Arial" w:eastAsia="Times" w:hAnsi="Arial" w:cs="Arial"/>
          <w:sz w:val="24"/>
          <w:szCs w:val="24"/>
          <w:lang w:val="x-none" w:eastAsia="x-none"/>
        </w:rPr>
        <w:t xml:space="preserve"> </w:t>
      </w:r>
      <w:r w:rsidR="00930F2F" w:rsidRPr="00930F2F">
        <w:rPr>
          <w:rFonts w:ascii="Arial" w:eastAsia="Times" w:hAnsi="Arial" w:cs="Arial"/>
          <w:sz w:val="24"/>
          <w:szCs w:val="24"/>
          <w:lang w:val="x-none" w:eastAsia="x-none"/>
        </w:rPr>
        <w:t>Seroprevalence of SARS-CoV-2 in the West Bank region of Palestine: a cross-sectional seroepidemiological study</w:t>
      </w:r>
      <w:r w:rsidR="00EC2768">
        <w:rPr>
          <w:rFonts w:ascii="Arial" w:eastAsia="Times" w:hAnsi="Arial" w:cs="Arial"/>
          <w:sz w:val="24"/>
          <w:szCs w:val="24"/>
          <w:lang w:eastAsia="x-none"/>
        </w:rPr>
        <w:t xml:space="preserve"> </w:t>
      </w:r>
      <w:r w:rsidRPr="007E46FF">
        <w:rPr>
          <w:rFonts w:ascii="Arial" w:eastAsia="Times" w:hAnsi="Arial" w:cs="Arial"/>
          <w:sz w:val="24"/>
          <w:szCs w:val="24"/>
          <w:lang w:val="x-none" w:eastAsia="x-none"/>
        </w:rPr>
        <w:t>BMJ Open. 2021 Feb 4;11(2):e044552. doi: 10.1136/bmjopen-2020-044552.</w:t>
      </w:r>
    </w:p>
    <w:p w14:paraId="30D589E3" w14:textId="77777777" w:rsidR="007E46FF" w:rsidRDefault="007E46FF" w:rsidP="007E46FF">
      <w:pPr>
        <w:pStyle w:val="ListParagraph"/>
        <w:widowControl/>
        <w:autoSpaceDE/>
        <w:autoSpaceDN/>
        <w:adjustRightInd/>
        <w:ind w:left="142"/>
        <w:rPr>
          <w:rFonts w:ascii="Arial" w:eastAsia="Times" w:hAnsi="Arial" w:cs="Arial"/>
          <w:sz w:val="24"/>
          <w:szCs w:val="24"/>
          <w:lang w:val="x-none" w:eastAsia="x-none"/>
        </w:rPr>
      </w:pPr>
    </w:p>
    <w:p w14:paraId="1DB5DDA2" w14:textId="60AF6973" w:rsidR="00295BC2" w:rsidRPr="007E46FF" w:rsidRDefault="00295BC2" w:rsidP="007E46FF">
      <w:pPr>
        <w:pStyle w:val="ListParagraph"/>
        <w:widowControl/>
        <w:numPr>
          <w:ilvl w:val="0"/>
          <w:numId w:val="11"/>
        </w:numPr>
        <w:autoSpaceDE/>
        <w:autoSpaceDN/>
        <w:adjustRightInd/>
        <w:ind w:left="142" w:hanging="284"/>
        <w:rPr>
          <w:rFonts w:ascii="Arial" w:eastAsia="Times" w:hAnsi="Arial" w:cs="Arial"/>
          <w:sz w:val="24"/>
          <w:szCs w:val="24"/>
          <w:lang w:val="x-none" w:eastAsia="x-none"/>
        </w:rPr>
      </w:pPr>
      <w:r w:rsidRPr="00295BC2">
        <w:rPr>
          <w:rFonts w:ascii="Arial" w:eastAsia="Times" w:hAnsi="Arial" w:cs="Arial"/>
          <w:sz w:val="24"/>
          <w:szCs w:val="24"/>
          <w:lang w:val="x-none" w:eastAsia="x-none"/>
        </w:rPr>
        <w:t>Schwartz M, Portugez AS, Attia BZ, Tannenbaum M, Cohen L, Loza O, Chase E, Turman Y, Kaplan T, </w:t>
      </w:r>
      <w:r w:rsidRPr="007E46FF">
        <w:rPr>
          <w:rFonts w:ascii="Arial" w:eastAsia="Times" w:hAnsi="Arial" w:cs="Arial"/>
          <w:b/>
          <w:sz w:val="24"/>
          <w:szCs w:val="24"/>
          <w:lang w:val="x-none" w:eastAsia="x-none"/>
        </w:rPr>
        <w:t>Salah Z,</w:t>
      </w:r>
      <w:r w:rsidRPr="00295BC2">
        <w:rPr>
          <w:rFonts w:ascii="Arial" w:eastAsia="Times" w:hAnsi="Arial" w:cs="Arial"/>
          <w:sz w:val="24"/>
          <w:szCs w:val="24"/>
          <w:lang w:val="x-none" w:eastAsia="x-none"/>
        </w:rPr>
        <w:t xml:space="preserve"> Hakim O.</w:t>
      </w:r>
      <w:r>
        <w:rPr>
          <w:rFonts w:ascii="Arial" w:eastAsia="Times" w:hAnsi="Arial" w:cs="Arial"/>
          <w:sz w:val="24"/>
          <w:szCs w:val="24"/>
          <w:lang w:eastAsia="x-none"/>
        </w:rPr>
        <w:t xml:space="preserve"> </w:t>
      </w:r>
      <w:r w:rsidR="007E46FF" w:rsidRPr="007E46FF">
        <w:rPr>
          <w:rFonts w:ascii="Arial" w:eastAsia="Times" w:hAnsi="Arial" w:cs="Arial"/>
          <w:sz w:val="24"/>
          <w:szCs w:val="24"/>
          <w:lang w:eastAsia="x-none"/>
        </w:rPr>
        <w:t>Genomic retargeting of p53 and CTCF is associated with transcriptional changes during oncogenic HRas-induced transformation</w:t>
      </w:r>
      <w:r w:rsidR="007E46FF">
        <w:rPr>
          <w:rFonts w:ascii="Arial" w:eastAsia="Times" w:hAnsi="Arial" w:cs="Arial"/>
          <w:sz w:val="24"/>
          <w:szCs w:val="24"/>
          <w:lang w:eastAsia="x-none"/>
        </w:rPr>
        <w:t xml:space="preserve">. </w:t>
      </w:r>
      <w:r w:rsidR="007E46FF" w:rsidRPr="007E46FF">
        <w:rPr>
          <w:rFonts w:ascii="Arial" w:eastAsia="Times" w:hAnsi="Arial" w:cs="Arial"/>
          <w:sz w:val="24"/>
          <w:szCs w:val="24"/>
          <w:lang w:eastAsia="x-none"/>
        </w:rPr>
        <w:t>Commun Biol. 2020 Nov 25;3(1):696. doi: 10.1038/s42003-020-01398-y.</w:t>
      </w:r>
    </w:p>
    <w:p w14:paraId="5647D82A" w14:textId="77777777" w:rsidR="00295BC2" w:rsidRDefault="00295BC2" w:rsidP="00295BC2">
      <w:pPr>
        <w:pStyle w:val="ListParagraph"/>
        <w:widowControl/>
        <w:autoSpaceDE/>
        <w:autoSpaceDN/>
        <w:adjustRightInd/>
        <w:ind w:left="360"/>
        <w:rPr>
          <w:rFonts w:ascii="Arial" w:eastAsia="Times" w:hAnsi="Arial" w:cs="Arial"/>
          <w:sz w:val="24"/>
          <w:szCs w:val="24"/>
          <w:lang w:val="x-none" w:eastAsia="x-none"/>
        </w:rPr>
      </w:pPr>
    </w:p>
    <w:p w14:paraId="6E0F23E3" w14:textId="023BBC22" w:rsidR="00212D8F" w:rsidRPr="00212D8F" w:rsidRDefault="00212D8F" w:rsidP="007E46FF">
      <w:pPr>
        <w:pStyle w:val="ListParagraph"/>
        <w:widowControl/>
        <w:numPr>
          <w:ilvl w:val="0"/>
          <w:numId w:val="11"/>
        </w:numPr>
        <w:autoSpaceDE/>
        <w:autoSpaceDN/>
        <w:adjustRightInd/>
        <w:ind w:left="142" w:hanging="284"/>
        <w:rPr>
          <w:rFonts w:ascii="Arial" w:eastAsia="Times" w:hAnsi="Arial" w:cs="Arial"/>
          <w:sz w:val="24"/>
          <w:szCs w:val="24"/>
          <w:lang w:val="x-none" w:eastAsia="x-none"/>
        </w:rPr>
      </w:pPr>
      <w:r w:rsidRPr="00212D8F">
        <w:rPr>
          <w:rFonts w:ascii="Arial" w:eastAsia="Times" w:hAnsi="Arial" w:cs="Arial"/>
          <w:sz w:val="24"/>
          <w:szCs w:val="24"/>
          <w:lang w:val="x-none" w:eastAsia="x-none"/>
        </w:rPr>
        <w:lastRenderedPageBreak/>
        <w:t>Morabito F, Gentile M, Monti P, Recchia AG, Menichini P, Skafi M, Atrash M, De Luca G, Bossio S, Al-Janazreh H, Galimberti S, </w:t>
      </w:r>
      <w:r w:rsidRPr="00212D8F">
        <w:rPr>
          <w:rFonts w:ascii="Arial" w:eastAsia="Times" w:hAnsi="Arial" w:cs="Arial"/>
          <w:b/>
          <w:sz w:val="24"/>
          <w:szCs w:val="24"/>
          <w:lang w:val="x-none" w:eastAsia="x-none"/>
        </w:rPr>
        <w:t>Salah Z,</w:t>
      </w:r>
      <w:r w:rsidRPr="00212D8F">
        <w:rPr>
          <w:rFonts w:ascii="Arial" w:eastAsia="Times" w:hAnsi="Arial" w:cs="Arial"/>
          <w:sz w:val="24"/>
          <w:szCs w:val="24"/>
          <w:lang w:val="x-none" w:eastAsia="x-none"/>
        </w:rPr>
        <w:t xml:space="preserve"> Morabito L, Mujahed A, Hindiyeh M, Dono M, Fais F, Cutrona G, Neri A, Tripepi G, Fronza G, Ferrarini M.</w:t>
      </w:r>
      <w:r>
        <w:rPr>
          <w:rFonts w:ascii="Arial" w:eastAsia="Times" w:hAnsi="Arial" w:cs="Arial"/>
          <w:sz w:val="24"/>
          <w:szCs w:val="24"/>
          <w:lang w:eastAsia="x-none"/>
        </w:rPr>
        <w:t xml:space="preserve"> </w:t>
      </w:r>
      <w:r w:rsidRPr="00212D8F">
        <w:rPr>
          <w:rFonts w:ascii="Arial" w:eastAsia="Times" w:hAnsi="Arial" w:cs="Arial"/>
          <w:sz w:val="24"/>
          <w:szCs w:val="24"/>
          <w:lang w:eastAsia="x-none"/>
        </w:rPr>
        <w:t>TP53 dysfunction in chronic lymphocytic leukemia: clinical relevance in the era of B-cell receptors and BCL-2 inhibitors</w:t>
      </w:r>
      <w:r>
        <w:rPr>
          <w:rFonts w:ascii="Arial" w:eastAsia="Times" w:hAnsi="Arial" w:cs="Arial"/>
          <w:sz w:val="24"/>
          <w:szCs w:val="24"/>
          <w:lang w:eastAsia="x-none"/>
        </w:rPr>
        <w:t xml:space="preserve">. </w:t>
      </w:r>
      <w:r w:rsidRPr="00212D8F">
        <w:rPr>
          <w:rFonts w:ascii="Arial" w:eastAsia="Times" w:hAnsi="Arial" w:cs="Arial"/>
          <w:sz w:val="24"/>
          <w:szCs w:val="24"/>
          <w:lang w:eastAsia="x-none"/>
        </w:rPr>
        <w:t>Expert Opin Investig Drugs. 2020 Aug;29(8):869-880. doi: 10.1080/13543784.2020.1783239.</w:t>
      </w:r>
    </w:p>
    <w:p w14:paraId="4E14080B" w14:textId="77777777" w:rsidR="00212D8F" w:rsidRDefault="00212D8F" w:rsidP="00212D8F">
      <w:pPr>
        <w:pStyle w:val="ListParagraph"/>
        <w:widowControl/>
        <w:autoSpaceDE/>
        <w:autoSpaceDN/>
        <w:adjustRightInd/>
        <w:ind w:left="142"/>
        <w:rPr>
          <w:rFonts w:ascii="Arial" w:eastAsia="Times" w:hAnsi="Arial" w:cs="Arial"/>
          <w:sz w:val="24"/>
          <w:szCs w:val="24"/>
          <w:lang w:val="x-none" w:eastAsia="x-none"/>
        </w:rPr>
      </w:pPr>
    </w:p>
    <w:p w14:paraId="04B2D97C" w14:textId="77777777" w:rsidR="00673FD6" w:rsidRDefault="00673FD6" w:rsidP="00673FD6">
      <w:pPr>
        <w:pStyle w:val="BodyText2"/>
        <w:spacing w:line="240" w:lineRule="auto"/>
        <w:ind w:left="180" w:right="210"/>
        <w:jc w:val="both"/>
        <w:rPr>
          <w:rFonts w:ascii="Arial" w:hAnsi="Arial" w:cs="Arial"/>
          <w:b w:val="0"/>
          <w:sz w:val="24"/>
          <w:szCs w:val="24"/>
        </w:rPr>
      </w:pPr>
    </w:p>
    <w:p w14:paraId="18471DA3" w14:textId="72D55190" w:rsidR="004873B1" w:rsidRPr="00D626E0" w:rsidRDefault="004873B1" w:rsidP="00D626E0">
      <w:pPr>
        <w:pStyle w:val="BodyText2"/>
        <w:numPr>
          <w:ilvl w:val="0"/>
          <w:numId w:val="11"/>
        </w:numPr>
        <w:spacing w:line="240" w:lineRule="auto"/>
        <w:ind w:left="180" w:right="210"/>
        <w:jc w:val="both"/>
        <w:rPr>
          <w:rFonts w:ascii="Arial" w:hAnsi="Arial" w:cs="Arial"/>
          <w:b w:val="0"/>
          <w:sz w:val="24"/>
          <w:szCs w:val="24"/>
        </w:rPr>
      </w:pPr>
      <w:r w:rsidRPr="004873B1">
        <w:rPr>
          <w:rFonts w:ascii="Arial" w:hAnsi="Arial" w:cs="Arial"/>
          <w:b w:val="0"/>
          <w:sz w:val="24"/>
          <w:szCs w:val="24"/>
        </w:rPr>
        <w:t xml:space="preserve">Vadim V. Maximov, Rania Akkawi, Saleh Khawaled, </w:t>
      </w:r>
      <w:r w:rsidRPr="00673FD6">
        <w:rPr>
          <w:rFonts w:ascii="Arial" w:hAnsi="Arial" w:cs="Arial"/>
          <w:sz w:val="24"/>
          <w:szCs w:val="24"/>
        </w:rPr>
        <w:t>Zaidoun Salah</w:t>
      </w:r>
      <w:r w:rsidRPr="004873B1">
        <w:rPr>
          <w:rFonts w:ascii="Arial" w:hAnsi="Arial" w:cs="Arial"/>
          <w:b w:val="0"/>
          <w:sz w:val="24"/>
          <w:szCs w:val="24"/>
        </w:rPr>
        <w:t>, Lina Jaber, Ahlam Barhoum, Omer Or, Marco Galasso, Kyle Kurek, Eylon Yavin, and Rami I. Aqeilan</w:t>
      </w:r>
      <w:r>
        <w:rPr>
          <w:rFonts w:ascii="Arial" w:hAnsi="Arial" w:cs="Arial"/>
          <w:b w:val="0"/>
          <w:sz w:val="24"/>
          <w:szCs w:val="24"/>
        </w:rPr>
        <w:t xml:space="preserve">. </w:t>
      </w:r>
      <w:r w:rsidRPr="004873B1">
        <w:rPr>
          <w:rFonts w:ascii="Arial" w:hAnsi="Arial" w:cs="Arial"/>
          <w:b w:val="0"/>
          <w:sz w:val="24"/>
          <w:szCs w:val="24"/>
        </w:rPr>
        <w:t>MiR-16-1-3p and miR-16-2-3p possess strong tumor suppressive and anti-metastatic properties in osteosarcoma</w:t>
      </w:r>
      <w:r w:rsidR="00157F0A" w:rsidRPr="00D626E0">
        <w:rPr>
          <w:rFonts w:ascii="Arial" w:hAnsi="Arial" w:cs="Arial"/>
          <w:b w:val="0"/>
          <w:sz w:val="24"/>
          <w:szCs w:val="24"/>
        </w:rPr>
        <w:t xml:space="preserve">. </w:t>
      </w:r>
      <w:r w:rsidR="00D626E0" w:rsidRPr="00D626E0">
        <w:rPr>
          <w:rFonts w:ascii="Arial" w:hAnsi="Arial" w:cs="Arial"/>
          <w:b w:val="0"/>
          <w:sz w:val="24"/>
          <w:szCs w:val="24"/>
        </w:rPr>
        <w:t>Int J Cancer. 2019 Apr 24. doi: 10.1002/ijc.32368</w:t>
      </w:r>
    </w:p>
    <w:p w14:paraId="1859EB25" w14:textId="77777777" w:rsidR="004873B1" w:rsidRPr="004873B1" w:rsidRDefault="004873B1" w:rsidP="004873B1">
      <w:pPr>
        <w:pStyle w:val="BodyText2"/>
        <w:spacing w:line="240" w:lineRule="auto"/>
        <w:ind w:left="180" w:right="210"/>
        <w:jc w:val="both"/>
        <w:rPr>
          <w:rFonts w:ascii="Arial" w:hAnsi="Arial" w:cs="Arial"/>
          <w:b w:val="0"/>
          <w:sz w:val="24"/>
          <w:szCs w:val="24"/>
        </w:rPr>
      </w:pPr>
    </w:p>
    <w:p w14:paraId="0FA06F43" w14:textId="77777777" w:rsidR="007671D4" w:rsidRPr="004873B1" w:rsidRDefault="007671D4" w:rsidP="004873B1">
      <w:pPr>
        <w:pStyle w:val="BodyText2"/>
        <w:numPr>
          <w:ilvl w:val="0"/>
          <w:numId w:val="11"/>
        </w:numPr>
        <w:spacing w:line="240" w:lineRule="auto"/>
        <w:ind w:left="180" w:right="210"/>
        <w:jc w:val="both"/>
        <w:rPr>
          <w:rFonts w:ascii="Arial" w:hAnsi="Arial" w:cs="Arial"/>
          <w:b w:val="0"/>
          <w:sz w:val="24"/>
          <w:szCs w:val="24"/>
        </w:rPr>
      </w:pPr>
      <w:r w:rsidRPr="004873B1">
        <w:rPr>
          <w:rFonts w:ascii="Arial" w:hAnsi="Arial" w:cs="Arial"/>
          <w:b w:val="0"/>
          <w:sz w:val="24"/>
          <w:szCs w:val="24"/>
        </w:rPr>
        <w:t xml:space="preserve">Abrar Jamous and </w:t>
      </w:r>
      <w:r w:rsidRPr="004873B1">
        <w:rPr>
          <w:rFonts w:ascii="Arial" w:hAnsi="Arial" w:cs="Arial"/>
          <w:sz w:val="24"/>
          <w:szCs w:val="24"/>
        </w:rPr>
        <w:t>Zaidoun Salah</w:t>
      </w:r>
      <w:r w:rsidRPr="004873B1">
        <w:rPr>
          <w:rFonts w:ascii="Arial" w:hAnsi="Arial" w:cs="Arial"/>
          <w:b w:val="0"/>
          <w:sz w:val="24"/>
          <w:szCs w:val="24"/>
        </w:rPr>
        <w:t>. WW-Domain Containing Protein Roles in Breast Tumorigenesis. Front Oncol. 2018; 8: 580. doi: 10.3389/fonc.2018.00580</w:t>
      </w:r>
    </w:p>
    <w:p w14:paraId="18D914CA" w14:textId="77777777" w:rsidR="007671D4" w:rsidRPr="007671D4" w:rsidRDefault="007671D4" w:rsidP="007671D4">
      <w:pPr>
        <w:pStyle w:val="ListParagraph"/>
        <w:ind w:left="360"/>
        <w:rPr>
          <w:rFonts w:ascii="Arial" w:eastAsia="Times" w:hAnsi="Arial" w:cs="Arial"/>
          <w:sz w:val="24"/>
          <w:szCs w:val="24"/>
        </w:rPr>
      </w:pPr>
    </w:p>
    <w:p w14:paraId="5AFF4CBE" w14:textId="77777777" w:rsidR="00FC644D" w:rsidRDefault="00FC644D" w:rsidP="004844B9">
      <w:pPr>
        <w:pStyle w:val="BodyText2"/>
        <w:numPr>
          <w:ilvl w:val="0"/>
          <w:numId w:val="11"/>
        </w:numPr>
        <w:spacing w:line="240" w:lineRule="auto"/>
        <w:ind w:left="180" w:right="210"/>
        <w:jc w:val="both"/>
        <w:rPr>
          <w:rFonts w:ascii="Arial" w:hAnsi="Arial" w:cs="Arial"/>
          <w:b w:val="0"/>
          <w:sz w:val="24"/>
          <w:szCs w:val="24"/>
        </w:rPr>
      </w:pPr>
      <w:r w:rsidRPr="00FC644D">
        <w:rPr>
          <w:rFonts w:ascii="Arial" w:hAnsi="Arial" w:cs="Arial"/>
          <w:b w:val="0"/>
          <w:sz w:val="24"/>
          <w:szCs w:val="24"/>
        </w:rPr>
        <w:t xml:space="preserve">Fuad Al-Rimawi, Suzi Rishmawi, Sharehan H. Ariqat, Mahmoud F. Khalid, Ismail Warad, and </w:t>
      </w:r>
      <w:r w:rsidRPr="00FC644D">
        <w:rPr>
          <w:rFonts w:ascii="Arial" w:hAnsi="Arial" w:cs="Arial"/>
          <w:sz w:val="24"/>
          <w:szCs w:val="24"/>
        </w:rPr>
        <w:t>Zaidoun Salah</w:t>
      </w:r>
      <w:r w:rsidRPr="00FC644D">
        <w:rPr>
          <w:rFonts w:ascii="Arial" w:hAnsi="Arial" w:cs="Arial"/>
          <w:b w:val="0"/>
          <w:sz w:val="24"/>
          <w:szCs w:val="24"/>
        </w:rPr>
        <w:t>, “Anticancer Activity, Antioxidant Activity, and Phenolic and Flavonoids Content of Wild Tragopogon porrifolius Plant Extracts,” Evidence-Based Complementary and Alternative Medicine, vol. 2016, Article ID 9612490, 7 pages, 2016. doi:10.1155/2016/9612490</w:t>
      </w:r>
    </w:p>
    <w:p w14:paraId="0F2FFA2E" w14:textId="77777777" w:rsidR="00FC644D" w:rsidRPr="00FC644D" w:rsidRDefault="00FC644D" w:rsidP="00FC644D">
      <w:pPr>
        <w:pStyle w:val="BodyText2"/>
        <w:spacing w:line="240" w:lineRule="auto"/>
        <w:ind w:left="180" w:right="210"/>
        <w:jc w:val="both"/>
        <w:rPr>
          <w:rFonts w:ascii="Arial" w:hAnsi="Arial" w:cs="Arial"/>
          <w:b w:val="0"/>
          <w:sz w:val="24"/>
          <w:szCs w:val="24"/>
        </w:rPr>
      </w:pPr>
    </w:p>
    <w:p w14:paraId="3E9D726E" w14:textId="77777777" w:rsidR="00E73547" w:rsidRPr="004844B9" w:rsidRDefault="009648F6" w:rsidP="004844B9">
      <w:pPr>
        <w:pStyle w:val="BodyText2"/>
        <w:numPr>
          <w:ilvl w:val="0"/>
          <w:numId w:val="11"/>
        </w:numPr>
        <w:spacing w:line="240" w:lineRule="auto"/>
        <w:ind w:left="180" w:right="210"/>
        <w:jc w:val="both"/>
        <w:rPr>
          <w:rFonts w:ascii="Arial" w:hAnsi="Arial" w:cs="Arial"/>
          <w:b w:val="0"/>
          <w:sz w:val="24"/>
          <w:szCs w:val="24"/>
        </w:rPr>
      </w:pPr>
      <w:r w:rsidRPr="004844B9">
        <w:rPr>
          <w:rFonts w:ascii="Arial" w:eastAsia="Times New Roman" w:hAnsi="Arial" w:cs="Arial"/>
          <w:bCs/>
          <w:color w:val="000000"/>
          <w:spacing w:val="-2"/>
          <w:sz w:val="24"/>
          <w:szCs w:val="24"/>
        </w:rPr>
        <w:t>Salah Z</w:t>
      </w:r>
      <w:r w:rsidRPr="00E73547">
        <w:rPr>
          <w:rFonts w:ascii="Arial" w:hAnsi="Arial" w:cs="Arial"/>
          <w:b w:val="0"/>
          <w:sz w:val="24"/>
          <w:szCs w:val="24"/>
        </w:rPr>
        <w:t>,</w:t>
      </w:r>
      <w:r w:rsidRPr="004844B9">
        <w:rPr>
          <w:rFonts w:ascii="Arial" w:hAnsi="Arial" w:cs="Arial"/>
          <w:b w:val="0"/>
          <w:sz w:val="24"/>
          <w:szCs w:val="24"/>
        </w:rPr>
        <w:t xml:space="preserve"> Arafeh R, Maximov V, Galasso M, Khawaled S, Abou-Sharieha S, Volinia S, Jones KB, Croce CM, Aqeilan RI. </w:t>
      </w:r>
      <w:hyperlink r:id="rId9" w:history="1">
        <w:r w:rsidRPr="004844B9">
          <w:rPr>
            <w:rFonts w:ascii="Arial" w:hAnsi="Arial" w:cs="Arial"/>
            <w:b w:val="0"/>
            <w:sz w:val="24"/>
            <w:szCs w:val="24"/>
          </w:rPr>
          <w:t>miR-27a and miR-27a* contribute to metastatic properties of osteosarcoma cells.</w:t>
        </w:r>
      </w:hyperlink>
      <w:r w:rsidRPr="004844B9">
        <w:rPr>
          <w:rFonts w:ascii="Arial" w:hAnsi="Arial" w:cs="Arial"/>
          <w:b w:val="0"/>
          <w:sz w:val="24"/>
          <w:szCs w:val="24"/>
        </w:rPr>
        <w:t xml:space="preserve"> Oncotarget. 2015 Jan 30; 5(21):10886-900</w:t>
      </w:r>
      <w:r w:rsidR="00990084">
        <w:rPr>
          <w:rFonts w:ascii="Arial" w:hAnsi="Arial" w:cs="Arial"/>
          <w:b w:val="0"/>
          <w:sz w:val="24"/>
          <w:szCs w:val="24"/>
        </w:rPr>
        <w:t>.</w:t>
      </w:r>
    </w:p>
    <w:p w14:paraId="393BB6E2" w14:textId="77777777" w:rsidR="00E73547" w:rsidRPr="004844B9" w:rsidRDefault="00E73547" w:rsidP="004844B9">
      <w:pPr>
        <w:pStyle w:val="BodyText2"/>
        <w:spacing w:line="240" w:lineRule="auto"/>
        <w:ind w:left="180" w:right="210"/>
        <w:jc w:val="both"/>
        <w:rPr>
          <w:rFonts w:ascii="Arial" w:hAnsi="Arial" w:cs="Arial"/>
          <w:b w:val="0"/>
          <w:sz w:val="24"/>
          <w:szCs w:val="24"/>
        </w:rPr>
      </w:pPr>
    </w:p>
    <w:p w14:paraId="42E3DC89" w14:textId="77777777" w:rsidR="00A35DD8" w:rsidRPr="004844B9" w:rsidRDefault="000C7ED0" w:rsidP="004844B9">
      <w:pPr>
        <w:pStyle w:val="BodyText2"/>
        <w:numPr>
          <w:ilvl w:val="0"/>
          <w:numId w:val="11"/>
        </w:numPr>
        <w:spacing w:line="240" w:lineRule="auto"/>
        <w:ind w:left="180" w:right="210"/>
        <w:jc w:val="both"/>
        <w:rPr>
          <w:rFonts w:ascii="Arial" w:hAnsi="Arial" w:cs="Arial"/>
          <w:b w:val="0"/>
          <w:sz w:val="24"/>
          <w:szCs w:val="24"/>
        </w:rPr>
      </w:pPr>
      <w:r w:rsidRPr="004844B9">
        <w:rPr>
          <w:rFonts w:ascii="Arial" w:hAnsi="Arial" w:cs="Arial"/>
          <w:b w:val="0"/>
          <w:sz w:val="24"/>
          <w:szCs w:val="24"/>
        </w:rPr>
        <w:t xml:space="preserve">Grisaru-Granovsky S, </w:t>
      </w:r>
      <w:r w:rsidRPr="004844B9">
        <w:rPr>
          <w:rFonts w:ascii="Arial" w:eastAsia="Times New Roman" w:hAnsi="Arial" w:cs="Arial"/>
          <w:bCs/>
          <w:color w:val="000000"/>
          <w:spacing w:val="-2"/>
          <w:sz w:val="24"/>
          <w:szCs w:val="24"/>
        </w:rPr>
        <w:t>Salah Z</w:t>
      </w:r>
      <w:r w:rsidRPr="004844B9">
        <w:rPr>
          <w:rFonts w:ascii="Arial" w:hAnsi="Arial" w:cs="Arial"/>
          <w:b w:val="0"/>
          <w:sz w:val="24"/>
          <w:szCs w:val="24"/>
        </w:rPr>
        <w:t xml:space="preserve">, Maoz M, Tevet A, Margalioth E, Samueloff A, Altarescu G, Bar-Shavit R </w:t>
      </w:r>
      <w:hyperlink r:id="rId10" w:history="1">
        <w:r w:rsidRPr="004844B9">
          <w:rPr>
            <w:rFonts w:ascii="Arial" w:hAnsi="Arial" w:cs="Arial"/>
            <w:b w:val="0"/>
            <w:sz w:val="24"/>
            <w:szCs w:val="24"/>
          </w:rPr>
          <w:t>Protease-activated-receptor 1 polymorphisms correlate with risk for unexplained recurrent pregnancy loss: a pilot study querying an association beyond coagulation.</w:t>
        </w:r>
      </w:hyperlink>
      <w:r w:rsidRPr="004844B9">
        <w:rPr>
          <w:rFonts w:ascii="Arial" w:hAnsi="Arial" w:cs="Arial"/>
          <w:b w:val="0"/>
          <w:sz w:val="24"/>
          <w:szCs w:val="24"/>
        </w:rPr>
        <w:t xml:space="preserve"> Eur J Obstet Gynecol Reprod Biol. 2015 Feb;185:13-8.</w:t>
      </w:r>
    </w:p>
    <w:p w14:paraId="3A9044D8" w14:textId="77777777" w:rsidR="00966DF4" w:rsidRPr="004844B9" w:rsidRDefault="00966DF4" w:rsidP="004844B9">
      <w:pPr>
        <w:pStyle w:val="BodyText2"/>
        <w:spacing w:line="240" w:lineRule="auto"/>
        <w:ind w:left="180" w:right="210"/>
        <w:jc w:val="both"/>
        <w:rPr>
          <w:rFonts w:ascii="Arial" w:hAnsi="Arial" w:cs="Arial"/>
          <w:b w:val="0"/>
          <w:sz w:val="24"/>
          <w:szCs w:val="24"/>
        </w:rPr>
      </w:pPr>
    </w:p>
    <w:p w14:paraId="4BADDA79" w14:textId="77777777" w:rsidR="00117167" w:rsidRPr="004844B9" w:rsidRDefault="00A73683" w:rsidP="004844B9">
      <w:pPr>
        <w:pStyle w:val="BodyText2"/>
        <w:numPr>
          <w:ilvl w:val="0"/>
          <w:numId w:val="11"/>
        </w:numPr>
        <w:spacing w:line="240" w:lineRule="auto"/>
        <w:ind w:left="180" w:right="210"/>
        <w:jc w:val="both"/>
        <w:rPr>
          <w:rFonts w:ascii="Arial" w:hAnsi="Arial" w:cs="Arial"/>
          <w:b w:val="0"/>
          <w:sz w:val="24"/>
          <w:szCs w:val="24"/>
        </w:rPr>
      </w:pPr>
      <w:r w:rsidRPr="004844B9">
        <w:rPr>
          <w:rFonts w:ascii="Arial" w:hAnsi="Arial" w:cs="Arial"/>
          <w:b w:val="0"/>
          <w:sz w:val="24"/>
          <w:szCs w:val="24"/>
        </w:rPr>
        <w:t xml:space="preserve">Abu-Odeh M, </w:t>
      </w:r>
      <w:r w:rsidRPr="004844B9">
        <w:rPr>
          <w:rFonts w:ascii="Arial" w:eastAsia="Times New Roman" w:hAnsi="Arial" w:cs="Arial"/>
          <w:bCs/>
          <w:color w:val="000000"/>
          <w:spacing w:val="-2"/>
          <w:sz w:val="24"/>
          <w:szCs w:val="24"/>
        </w:rPr>
        <w:t>Salah Z</w:t>
      </w:r>
      <w:r w:rsidRPr="00117167">
        <w:rPr>
          <w:rFonts w:ascii="Arial" w:hAnsi="Arial" w:cs="Arial"/>
          <w:b w:val="0"/>
          <w:sz w:val="24"/>
          <w:szCs w:val="24"/>
        </w:rPr>
        <w:t>,</w:t>
      </w:r>
      <w:r w:rsidRPr="004844B9">
        <w:rPr>
          <w:rFonts w:ascii="Arial" w:hAnsi="Arial" w:cs="Arial"/>
          <w:b w:val="0"/>
          <w:sz w:val="24"/>
          <w:szCs w:val="24"/>
        </w:rPr>
        <w:t xml:space="preserve"> Herbel C, Hofmann TG, Aqeilan RI. WWOX, the common fragile site FRA16D gene product, regulates ATM activation and the DNA damage response. </w:t>
      </w:r>
      <w:r w:rsidR="00117167" w:rsidRPr="004844B9">
        <w:rPr>
          <w:rFonts w:ascii="Arial" w:hAnsi="Arial" w:cs="Arial"/>
          <w:b w:val="0"/>
          <w:sz w:val="24"/>
          <w:szCs w:val="24"/>
        </w:rPr>
        <w:t>Proc Natl Acad Sci U S A. 2014 Nov 4;111(44):E4716-25.</w:t>
      </w:r>
    </w:p>
    <w:p w14:paraId="67A34326" w14:textId="77777777" w:rsidR="00A35DD8" w:rsidRPr="004844B9" w:rsidRDefault="00A35DD8" w:rsidP="004844B9">
      <w:pPr>
        <w:pStyle w:val="BodyText2"/>
        <w:spacing w:line="240" w:lineRule="auto"/>
        <w:ind w:left="180" w:right="210"/>
        <w:jc w:val="both"/>
        <w:rPr>
          <w:rFonts w:ascii="Arial" w:hAnsi="Arial" w:cs="Arial"/>
          <w:b w:val="0"/>
          <w:sz w:val="24"/>
          <w:szCs w:val="24"/>
        </w:rPr>
      </w:pPr>
    </w:p>
    <w:p w14:paraId="7D53F7EC" w14:textId="77777777" w:rsidR="00E73547" w:rsidRPr="004844B9" w:rsidRDefault="00A73683" w:rsidP="004844B9">
      <w:pPr>
        <w:pStyle w:val="BodyText2"/>
        <w:numPr>
          <w:ilvl w:val="0"/>
          <w:numId w:val="11"/>
        </w:numPr>
        <w:spacing w:line="240" w:lineRule="auto"/>
        <w:ind w:left="180" w:right="210"/>
        <w:jc w:val="both"/>
        <w:rPr>
          <w:b w:val="0"/>
        </w:rPr>
      </w:pPr>
      <w:r w:rsidRPr="004844B9">
        <w:rPr>
          <w:rFonts w:ascii="Arial" w:eastAsia="Times New Roman" w:hAnsi="Arial" w:cs="Arial"/>
          <w:bCs/>
          <w:color w:val="000000"/>
          <w:spacing w:val="-2"/>
          <w:sz w:val="24"/>
          <w:szCs w:val="24"/>
        </w:rPr>
        <w:t>Salah Z</w:t>
      </w:r>
      <w:r w:rsidRPr="004844B9">
        <w:rPr>
          <w:rFonts w:ascii="Arial" w:hAnsi="Arial" w:cs="Arial"/>
          <w:b w:val="0"/>
          <w:sz w:val="24"/>
          <w:szCs w:val="24"/>
        </w:rPr>
        <w:t xml:space="preserve">, Itzhaki E, Aqeilan RI. The ubiquitin E3 ligase ITCH enhances breast tumor progression by inhibiting the Hippo tumor suppressor pathway. </w:t>
      </w:r>
      <w:r w:rsidR="00117167" w:rsidRPr="004844B9">
        <w:rPr>
          <w:b w:val="0"/>
        </w:rPr>
        <w:t>Oncotarget. 2014 Nov 15;5(21):10886-900.</w:t>
      </w:r>
    </w:p>
    <w:p w14:paraId="195B00E3" w14:textId="77777777" w:rsidR="004844B9" w:rsidRPr="004844B9" w:rsidRDefault="004844B9" w:rsidP="004844B9">
      <w:pPr>
        <w:pStyle w:val="BodyText2"/>
        <w:spacing w:line="240" w:lineRule="auto"/>
        <w:ind w:left="180" w:right="210"/>
        <w:jc w:val="both"/>
        <w:rPr>
          <w:b w:val="0"/>
        </w:rPr>
      </w:pPr>
    </w:p>
    <w:p w14:paraId="533DCA86" w14:textId="77777777" w:rsidR="00AF6957" w:rsidRPr="004844B9" w:rsidRDefault="00AF6957" w:rsidP="004844B9">
      <w:pPr>
        <w:pStyle w:val="BodyText2"/>
        <w:numPr>
          <w:ilvl w:val="0"/>
          <w:numId w:val="11"/>
        </w:numPr>
        <w:spacing w:line="240" w:lineRule="auto"/>
        <w:ind w:left="180" w:right="210"/>
        <w:jc w:val="both"/>
        <w:rPr>
          <w:rFonts w:ascii="Arial" w:hAnsi="Arial" w:cs="Arial"/>
          <w:b w:val="0"/>
          <w:sz w:val="24"/>
          <w:szCs w:val="24"/>
        </w:rPr>
      </w:pPr>
      <w:r w:rsidRPr="004844B9">
        <w:rPr>
          <w:rFonts w:ascii="Arial" w:hAnsi="Arial" w:cs="Arial"/>
          <w:b w:val="0"/>
          <w:sz w:val="24"/>
          <w:szCs w:val="24"/>
        </w:rPr>
        <w:t xml:space="preserve">Iatan I, Choi HY, Ruel I, Reddy MV, Kil H, Lee J, Abu Odeh M, </w:t>
      </w:r>
      <w:r w:rsidRPr="004844B9">
        <w:rPr>
          <w:rFonts w:ascii="Arial" w:eastAsia="Times New Roman" w:hAnsi="Arial" w:cs="Arial"/>
          <w:bCs/>
          <w:color w:val="000000"/>
          <w:spacing w:val="-2"/>
          <w:sz w:val="24"/>
          <w:szCs w:val="24"/>
        </w:rPr>
        <w:t>Salah Z</w:t>
      </w:r>
      <w:r w:rsidRPr="004844B9">
        <w:rPr>
          <w:rFonts w:ascii="Arial" w:hAnsi="Arial" w:cs="Arial"/>
          <w:b w:val="0"/>
          <w:sz w:val="24"/>
          <w:szCs w:val="24"/>
        </w:rPr>
        <w:t>, Abu-Remaileh M, Weissglas-Volkov D, Nikkola E, Civelek M, Awan Z, Croce CM, Aqeilan RI, Pajukanta P, Aldaz CM, Genest J. The WWOX Gene Modulates HDL and Lipid Metabolism</w:t>
      </w:r>
      <w:r w:rsidR="00CB164D" w:rsidRPr="004844B9">
        <w:rPr>
          <w:rFonts w:ascii="Arial" w:hAnsi="Arial" w:cs="Arial"/>
          <w:b w:val="0"/>
          <w:sz w:val="24"/>
          <w:szCs w:val="24"/>
        </w:rPr>
        <w:t xml:space="preserve">. </w:t>
      </w:r>
      <w:r w:rsidR="00CD711B" w:rsidRPr="004844B9">
        <w:rPr>
          <w:rFonts w:ascii="Arial" w:hAnsi="Arial" w:cs="Arial"/>
          <w:b w:val="0"/>
          <w:sz w:val="24"/>
          <w:szCs w:val="24"/>
        </w:rPr>
        <w:t>J. Circ Cardiovasc Genet. 2014 Aug;7(4):491-504</w:t>
      </w:r>
    </w:p>
    <w:p w14:paraId="048F4A27" w14:textId="77777777" w:rsidR="003D2A57" w:rsidRPr="00A73683" w:rsidRDefault="004D78D2" w:rsidP="0042495D">
      <w:pPr>
        <w:numPr>
          <w:ilvl w:val="0"/>
          <w:numId w:val="11"/>
        </w:numPr>
        <w:shd w:val="clear" w:color="auto" w:fill="FFFFFF"/>
        <w:spacing w:before="278" w:line="240" w:lineRule="atLeast"/>
        <w:ind w:left="180" w:right="210"/>
        <w:jc w:val="both"/>
        <w:rPr>
          <w:rFonts w:ascii="Arial" w:hAnsi="Arial" w:cs="Arial"/>
          <w:bCs/>
          <w:color w:val="000000"/>
          <w:spacing w:val="-2"/>
          <w:sz w:val="24"/>
          <w:szCs w:val="24"/>
        </w:rPr>
      </w:pPr>
      <w:r w:rsidRPr="00A73683">
        <w:rPr>
          <w:rFonts w:ascii="Arial" w:hAnsi="Arial" w:cs="Arial"/>
          <w:bCs/>
          <w:color w:val="000000"/>
          <w:spacing w:val="-2"/>
          <w:sz w:val="24"/>
          <w:szCs w:val="24"/>
        </w:rPr>
        <w:t>Abu-Odeh</w:t>
      </w:r>
      <w:r>
        <w:rPr>
          <w:rFonts w:ascii="Arial" w:hAnsi="Arial" w:cs="Arial"/>
          <w:bCs/>
          <w:color w:val="000000"/>
          <w:spacing w:val="-2"/>
          <w:sz w:val="24"/>
          <w:szCs w:val="24"/>
        </w:rPr>
        <w:t>M</w:t>
      </w:r>
      <w:r w:rsidR="003D2A57" w:rsidRPr="00A73683">
        <w:rPr>
          <w:rFonts w:ascii="Arial" w:hAnsi="Arial" w:cs="Arial"/>
          <w:bCs/>
          <w:color w:val="000000"/>
          <w:spacing w:val="-2"/>
          <w:sz w:val="24"/>
          <w:szCs w:val="24"/>
        </w:rPr>
        <w:t xml:space="preserve">, </w:t>
      </w:r>
      <w:r w:rsidRPr="00A73683">
        <w:rPr>
          <w:rFonts w:ascii="Arial" w:hAnsi="Arial" w:cs="Arial"/>
          <w:bCs/>
          <w:color w:val="000000"/>
          <w:spacing w:val="-2"/>
          <w:sz w:val="24"/>
          <w:szCs w:val="24"/>
        </w:rPr>
        <w:t xml:space="preserve">Bar-Mag </w:t>
      </w:r>
      <w:r>
        <w:rPr>
          <w:rFonts w:ascii="Arial" w:hAnsi="Arial" w:cs="Arial"/>
          <w:bCs/>
          <w:color w:val="000000"/>
          <w:spacing w:val="-2"/>
          <w:sz w:val="24"/>
          <w:szCs w:val="24"/>
        </w:rPr>
        <w:t>T</w:t>
      </w:r>
      <w:r w:rsidR="003D2A57" w:rsidRPr="00A73683">
        <w:rPr>
          <w:rFonts w:ascii="Arial" w:hAnsi="Arial" w:cs="Arial"/>
          <w:bCs/>
          <w:color w:val="000000"/>
          <w:spacing w:val="-2"/>
          <w:sz w:val="24"/>
          <w:szCs w:val="24"/>
        </w:rPr>
        <w:t xml:space="preserve">, </w:t>
      </w:r>
      <w:r w:rsidRPr="00A73683">
        <w:rPr>
          <w:rFonts w:ascii="Arial" w:hAnsi="Arial" w:cs="Arial"/>
          <w:bCs/>
          <w:color w:val="000000"/>
          <w:spacing w:val="-2"/>
          <w:sz w:val="24"/>
          <w:szCs w:val="24"/>
        </w:rPr>
        <w:t xml:space="preserve">Huang </w:t>
      </w:r>
      <w:r>
        <w:rPr>
          <w:rFonts w:ascii="Arial" w:hAnsi="Arial" w:cs="Arial"/>
          <w:bCs/>
          <w:color w:val="000000"/>
          <w:spacing w:val="-2"/>
          <w:sz w:val="24"/>
          <w:szCs w:val="24"/>
        </w:rPr>
        <w:t>H</w:t>
      </w:r>
      <w:r w:rsidR="003D2A57" w:rsidRPr="00A73683">
        <w:rPr>
          <w:rFonts w:ascii="Arial" w:hAnsi="Arial" w:cs="Arial"/>
          <w:bCs/>
          <w:color w:val="000000"/>
          <w:spacing w:val="-2"/>
          <w:sz w:val="24"/>
          <w:szCs w:val="24"/>
        </w:rPr>
        <w:t xml:space="preserve">, </w:t>
      </w:r>
      <w:r w:rsidRPr="00A73683">
        <w:rPr>
          <w:rFonts w:ascii="Arial" w:hAnsi="Arial" w:cs="Arial"/>
          <w:bCs/>
          <w:color w:val="000000"/>
          <w:spacing w:val="-2"/>
          <w:sz w:val="24"/>
          <w:szCs w:val="24"/>
        </w:rPr>
        <w:t xml:space="preserve">Kim </w:t>
      </w:r>
      <w:r>
        <w:rPr>
          <w:rFonts w:ascii="Arial" w:hAnsi="Arial" w:cs="Arial"/>
          <w:bCs/>
          <w:color w:val="000000"/>
          <w:spacing w:val="-2"/>
          <w:sz w:val="24"/>
          <w:szCs w:val="24"/>
        </w:rPr>
        <w:t>T</w:t>
      </w:r>
      <w:r w:rsidR="003D2A57" w:rsidRPr="00A73683">
        <w:rPr>
          <w:rFonts w:ascii="Arial" w:hAnsi="Arial" w:cs="Arial"/>
          <w:bCs/>
          <w:color w:val="000000"/>
          <w:spacing w:val="-2"/>
          <w:sz w:val="24"/>
          <w:szCs w:val="24"/>
        </w:rPr>
        <w:t xml:space="preserve">, </w:t>
      </w:r>
      <w:r w:rsidRPr="00A73683">
        <w:rPr>
          <w:rFonts w:ascii="Arial" w:hAnsi="Arial" w:cs="Arial"/>
          <w:b/>
          <w:bCs/>
          <w:color w:val="000000"/>
          <w:spacing w:val="-2"/>
          <w:sz w:val="24"/>
          <w:szCs w:val="24"/>
        </w:rPr>
        <w:t xml:space="preserve">Salah </w:t>
      </w:r>
      <w:r>
        <w:rPr>
          <w:rFonts w:ascii="Arial" w:hAnsi="Arial" w:cs="Arial"/>
          <w:b/>
          <w:bCs/>
          <w:color w:val="000000"/>
          <w:spacing w:val="-2"/>
          <w:sz w:val="24"/>
          <w:szCs w:val="24"/>
        </w:rPr>
        <w:t>Z</w:t>
      </w:r>
      <w:r w:rsidR="003D2A57" w:rsidRPr="00A73683">
        <w:rPr>
          <w:rFonts w:ascii="Arial" w:hAnsi="Arial" w:cs="Arial"/>
          <w:bCs/>
          <w:color w:val="000000"/>
          <w:spacing w:val="-2"/>
          <w:sz w:val="24"/>
          <w:szCs w:val="24"/>
        </w:rPr>
        <w:t xml:space="preserve">, </w:t>
      </w:r>
      <w:r w:rsidRPr="00A73683">
        <w:rPr>
          <w:rFonts w:ascii="Arial" w:hAnsi="Arial" w:cs="Arial"/>
          <w:bCs/>
          <w:color w:val="000000"/>
          <w:spacing w:val="-2"/>
          <w:sz w:val="24"/>
          <w:szCs w:val="24"/>
        </w:rPr>
        <w:t>Abdeen</w:t>
      </w:r>
      <w:r>
        <w:rPr>
          <w:rFonts w:ascii="Arial" w:hAnsi="Arial" w:cs="Arial"/>
          <w:bCs/>
          <w:color w:val="000000"/>
          <w:spacing w:val="-2"/>
          <w:sz w:val="24"/>
          <w:szCs w:val="24"/>
        </w:rPr>
        <w:t>S</w:t>
      </w:r>
      <w:r w:rsidR="003D2A57" w:rsidRPr="00A73683">
        <w:rPr>
          <w:rFonts w:ascii="Arial" w:hAnsi="Arial" w:cs="Arial"/>
          <w:bCs/>
          <w:color w:val="000000"/>
          <w:spacing w:val="-2"/>
          <w:sz w:val="24"/>
          <w:szCs w:val="24"/>
        </w:rPr>
        <w:t xml:space="preserve"> K., </w:t>
      </w:r>
      <w:r w:rsidRPr="00A73683">
        <w:rPr>
          <w:rFonts w:ascii="Arial" w:hAnsi="Arial" w:cs="Arial"/>
          <w:bCs/>
          <w:color w:val="000000"/>
          <w:spacing w:val="-2"/>
          <w:sz w:val="24"/>
          <w:szCs w:val="24"/>
        </w:rPr>
        <w:t>Sudol</w:t>
      </w:r>
      <w:r>
        <w:rPr>
          <w:rFonts w:ascii="Arial" w:hAnsi="Arial" w:cs="Arial"/>
          <w:bCs/>
          <w:color w:val="000000"/>
          <w:spacing w:val="-2"/>
          <w:sz w:val="24"/>
          <w:szCs w:val="24"/>
        </w:rPr>
        <w:t>M</w:t>
      </w:r>
      <w:r w:rsidR="003D2A57" w:rsidRPr="00A73683">
        <w:rPr>
          <w:rFonts w:ascii="Arial" w:hAnsi="Arial" w:cs="Arial"/>
          <w:bCs/>
          <w:color w:val="000000"/>
          <w:spacing w:val="-2"/>
          <w:sz w:val="24"/>
          <w:szCs w:val="24"/>
        </w:rPr>
        <w:t xml:space="preserve">, </w:t>
      </w:r>
      <w:r w:rsidRPr="00A73683">
        <w:rPr>
          <w:rFonts w:ascii="Arial" w:hAnsi="Arial" w:cs="Arial"/>
          <w:bCs/>
          <w:color w:val="000000"/>
          <w:spacing w:val="-2"/>
          <w:sz w:val="24"/>
          <w:szCs w:val="24"/>
        </w:rPr>
        <w:t xml:space="preserve">Reichmann </w:t>
      </w:r>
      <w:r>
        <w:rPr>
          <w:rFonts w:ascii="Arial" w:hAnsi="Arial" w:cs="Arial"/>
          <w:bCs/>
          <w:color w:val="000000"/>
          <w:spacing w:val="-2"/>
          <w:sz w:val="24"/>
          <w:szCs w:val="24"/>
        </w:rPr>
        <w:t>D</w:t>
      </w:r>
      <w:r w:rsidR="003D2A57" w:rsidRPr="00A73683">
        <w:rPr>
          <w:rFonts w:ascii="Arial" w:hAnsi="Arial" w:cs="Arial"/>
          <w:bCs/>
          <w:color w:val="000000"/>
          <w:spacing w:val="-2"/>
          <w:sz w:val="24"/>
          <w:szCs w:val="24"/>
        </w:rPr>
        <w:t xml:space="preserve">, </w:t>
      </w:r>
      <w:r w:rsidRPr="00A73683">
        <w:rPr>
          <w:rFonts w:ascii="Arial" w:hAnsi="Arial" w:cs="Arial"/>
          <w:bCs/>
          <w:color w:val="000000"/>
          <w:spacing w:val="-2"/>
          <w:sz w:val="24"/>
          <w:szCs w:val="24"/>
        </w:rPr>
        <w:t>Sidhu</w:t>
      </w:r>
      <w:r>
        <w:rPr>
          <w:rFonts w:ascii="Arial" w:hAnsi="Arial" w:cs="Arial"/>
          <w:bCs/>
          <w:color w:val="000000"/>
          <w:spacing w:val="-2"/>
          <w:sz w:val="24"/>
          <w:szCs w:val="24"/>
        </w:rPr>
        <w:t>S</w:t>
      </w:r>
      <w:r w:rsidR="003D2A57" w:rsidRPr="00A73683">
        <w:rPr>
          <w:rFonts w:ascii="Arial" w:hAnsi="Arial" w:cs="Arial"/>
          <w:bCs/>
          <w:color w:val="000000"/>
          <w:spacing w:val="-2"/>
          <w:sz w:val="24"/>
          <w:szCs w:val="24"/>
        </w:rPr>
        <w:t xml:space="preserve">, </w:t>
      </w:r>
      <w:r w:rsidRPr="00A73683">
        <w:rPr>
          <w:rFonts w:ascii="Arial" w:hAnsi="Arial" w:cs="Arial"/>
          <w:bCs/>
          <w:color w:val="000000"/>
          <w:spacing w:val="-2"/>
          <w:sz w:val="24"/>
          <w:szCs w:val="24"/>
        </w:rPr>
        <w:t xml:space="preserve">Kim </w:t>
      </w:r>
      <w:r>
        <w:rPr>
          <w:rFonts w:ascii="Arial" w:hAnsi="Arial" w:cs="Arial"/>
          <w:bCs/>
          <w:color w:val="000000"/>
          <w:spacing w:val="-2"/>
          <w:sz w:val="24"/>
          <w:szCs w:val="24"/>
        </w:rPr>
        <w:t>P</w:t>
      </w:r>
      <w:r w:rsidR="003D2A57" w:rsidRPr="00A73683">
        <w:rPr>
          <w:rFonts w:ascii="Arial" w:hAnsi="Arial" w:cs="Arial"/>
          <w:bCs/>
          <w:color w:val="000000"/>
          <w:spacing w:val="-2"/>
          <w:sz w:val="24"/>
          <w:szCs w:val="24"/>
        </w:rPr>
        <w:t xml:space="preserve"> M., </w:t>
      </w:r>
      <w:r w:rsidRPr="00A73683">
        <w:rPr>
          <w:rFonts w:ascii="Arial" w:hAnsi="Arial" w:cs="Arial"/>
          <w:bCs/>
          <w:color w:val="000000"/>
          <w:spacing w:val="-2"/>
          <w:sz w:val="24"/>
          <w:szCs w:val="24"/>
        </w:rPr>
        <w:t>Aqeilan</w:t>
      </w:r>
      <w:r>
        <w:rPr>
          <w:rFonts w:ascii="Arial" w:hAnsi="Arial" w:cs="Arial"/>
          <w:bCs/>
          <w:color w:val="000000"/>
          <w:spacing w:val="-2"/>
          <w:sz w:val="24"/>
          <w:szCs w:val="24"/>
        </w:rPr>
        <w:t>R</w:t>
      </w:r>
      <w:r w:rsidR="003D2A57" w:rsidRPr="00A73683">
        <w:rPr>
          <w:rFonts w:ascii="Arial" w:hAnsi="Arial" w:cs="Arial"/>
          <w:bCs/>
          <w:color w:val="000000"/>
          <w:spacing w:val="-2"/>
          <w:sz w:val="24"/>
          <w:szCs w:val="24"/>
        </w:rPr>
        <w:t xml:space="preserve">I. Characterizing WW domain interactions of tumor suppressor WWOX  reveals its association with multiprotein networks. </w:t>
      </w:r>
      <w:r w:rsidR="00AF6957" w:rsidRPr="00A73683">
        <w:rPr>
          <w:rFonts w:ascii="Arial" w:hAnsi="Arial" w:cs="Arial"/>
          <w:bCs/>
          <w:color w:val="000000"/>
          <w:spacing w:val="-2"/>
          <w:sz w:val="24"/>
          <w:szCs w:val="24"/>
        </w:rPr>
        <w:t>J Biol Chem. 2014 Mar 28;289(13):8865-80</w:t>
      </w:r>
    </w:p>
    <w:p w14:paraId="081C7AFC" w14:textId="77777777" w:rsidR="00895DF8" w:rsidRPr="004844B9" w:rsidRDefault="001C4E43" w:rsidP="004844B9">
      <w:pPr>
        <w:numPr>
          <w:ilvl w:val="0"/>
          <w:numId w:val="11"/>
        </w:numPr>
        <w:shd w:val="clear" w:color="auto" w:fill="FFFFFF"/>
        <w:spacing w:before="278" w:line="240" w:lineRule="atLeast"/>
        <w:ind w:left="180" w:right="210"/>
        <w:jc w:val="both"/>
        <w:rPr>
          <w:rFonts w:ascii="Arial" w:hAnsi="Arial" w:cs="Arial"/>
          <w:bCs/>
          <w:color w:val="000000"/>
          <w:spacing w:val="-2"/>
          <w:sz w:val="24"/>
          <w:szCs w:val="24"/>
        </w:rPr>
      </w:pPr>
      <w:r w:rsidRPr="00A73683">
        <w:rPr>
          <w:rFonts w:ascii="Arial" w:hAnsi="Arial" w:cs="Arial"/>
          <w:b/>
          <w:bCs/>
          <w:color w:val="000000"/>
          <w:spacing w:val="-2"/>
          <w:sz w:val="24"/>
          <w:szCs w:val="24"/>
        </w:rPr>
        <w:lastRenderedPageBreak/>
        <w:t>Salah Z,</w:t>
      </w:r>
      <w:r w:rsidRPr="00A73683">
        <w:rPr>
          <w:rFonts w:ascii="Arial" w:hAnsi="Arial" w:cs="Arial"/>
          <w:bCs/>
          <w:color w:val="000000"/>
          <w:spacing w:val="-2"/>
          <w:sz w:val="24"/>
          <w:szCs w:val="24"/>
        </w:rPr>
        <w:t xml:space="preserve"> Cohen S, Itzhaki E, Aqeilan RI.NEDD4 E3 ligase inhibits the activity of the Hippo pathway by targeting LATS1 for degradation. Cell Cycle. 2013 Dec 15;12(24):3817-23</w:t>
      </w:r>
      <w:r w:rsidR="004844B9">
        <w:rPr>
          <w:rFonts w:ascii="Arial" w:hAnsi="Arial" w:cs="Arial"/>
          <w:bCs/>
          <w:color w:val="000000"/>
          <w:spacing w:val="-2"/>
          <w:sz w:val="24"/>
          <w:szCs w:val="24"/>
        </w:rPr>
        <w:br/>
      </w:r>
    </w:p>
    <w:p w14:paraId="47A6CD98" w14:textId="77777777" w:rsidR="00FB2C5F" w:rsidRPr="00A73683" w:rsidRDefault="00FB2C5F"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sz w:val="24"/>
          <w:szCs w:val="24"/>
        </w:rPr>
        <w:t>Salah Z,</w:t>
      </w:r>
      <w:r w:rsidRPr="00A73683">
        <w:rPr>
          <w:rFonts w:ascii="Arial" w:hAnsi="Arial" w:cs="Arial"/>
          <w:b w:val="0"/>
          <w:sz w:val="24"/>
          <w:szCs w:val="24"/>
        </w:rPr>
        <w:t xml:space="preserve"> Bar-Mag T, Kohn Y, Pichiorri F, Palumbo T, Melino G, Aqeilan RI.</w:t>
      </w:r>
    </w:p>
    <w:p w14:paraId="652A14F6" w14:textId="77777777" w:rsidR="00FB2C5F" w:rsidRDefault="00FB2C5F" w:rsidP="0042495D">
      <w:pPr>
        <w:pStyle w:val="BodyText2"/>
        <w:spacing w:line="240" w:lineRule="auto"/>
        <w:ind w:left="180" w:right="210"/>
        <w:jc w:val="both"/>
        <w:rPr>
          <w:rFonts w:ascii="Arial" w:hAnsi="Arial" w:cs="Arial"/>
          <w:b w:val="0"/>
          <w:sz w:val="24"/>
          <w:szCs w:val="24"/>
        </w:rPr>
      </w:pPr>
      <w:r w:rsidRPr="00A73683">
        <w:rPr>
          <w:rFonts w:ascii="Arial" w:hAnsi="Arial" w:cs="Arial"/>
          <w:b w:val="0"/>
          <w:sz w:val="24"/>
          <w:szCs w:val="24"/>
        </w:rPr>
        <w:t>Tumor suppressor WWOX binds to ΔNp63α and sensitizes cancer cells to chemotherapy</w:t>
      </w:r>
      <w:r w:rsidR="000F725E">
        <w:rPr>
          <w:rFonts w:ascii="Arial" w:hAnsi="Arial" w:cs="Arial"/>
          <w:b w:val="0"/>
          <w:sz w:val="24"/>
          <w:szCs w:val="24"/>
        </w:rPr>
        <w:t xml:space="preserve">. </w:t>
      </w:r>
      <w:r w:rsidRPr="00A73683">
        <w:rPr>
          <w:rFonts w:ascii="Arial" w:hAnsi="Arial" w:cs="Arial"/>
          <w:b w:val="0"/>
          <w:sz w:val="24"/>
          <w:szCs w:val="24"/>
        </w:rPr>
        <w:t>Cell Death Dis. 2013 Jan 31;4</w:t>
      </w:r>
      <w:r w:rsidR="000F725E">
        <w:rPr>
          <w:rFonts w:ascii="Arial" w:hAnsi="Arial" w:cs="Arial"/>
          <w:b w:val="0"/>
          <w:sz w:val="24"/>
          <w:szCs w:val="24"/>
        </w:rPr>
        <w:t>:e480. doi: 10.1038/cddis.2013.</w:t>
      </w:r>
    </w:p>
    <w:p w14:paraId="1A730BEB" w14:textId="77777777" w:rsidR="000F725E" w:rsidRPr="00A73683" w:rsidRDefault="000F725E" w:rsidP="0042495D">
      <w:pPr>
        <w:pStyle w:val="BodyText2"/>
        <w:spacing w:line="240" w:lineRule="auto"/>
        <w:ind w:left="180" w:right="210"/>
        <w:jc w:val="both"/>
        <w:rPr>
          <w:rFonts w:ascii="Arial" w:hAnsi="Arial" w:cs="Arial"/>
          <w:b w:val="0"/>
          <w:sz w:val="24"/>
          <w:szCs w:val="24"/>
        </w:rPr>
      </w:pPr>
    </w:p>
    <w:p w14:paraId="4A9CF516" w14:textId="77777777" w:rsidR="00FB2C5F" w:rsidRDefault="00FB2C5F"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Abdeen SK, </w:t>
      </w:r>
      <w:r w:rsidRPr="00A73683">
        <w:rPr>
          <w:rFonts w:ascii="Arial" w:hAnsi="Arial" w:cs="Arial"/>
          <w:sz w:val="24"/>
          <w:szCs w:val="24"/>
        </w:rPr>
        <w:t>Salah Z</w:t>
      </w:r>
      <w:r w:rsidRPr="00A73683">
        <w:rPr>
          <w:rFonts w:ascii="Arial" w:hAnsi="Arial" w:cs="Arial"/>
          <w:b w:val="0"/>
          <w:sz w:val="24"/>
          <w:szCs w:val="24"/>
        </w:rPr>
        <w:t>, Khawaled S, Aqeilan RI. Characterization of WWOX inactivation in murine mammary gland development. Journal of Cellular Physiology Volume 228, Issue 7, pages 1391–1396, July 2013</w:t>
      </w:r>
    </w:p>
    <w:p w14:paraId="0273281C" w14:textId="77777777" w:rsidR="000F725E" w:rsidRPr="00A73683" w:rsidRDefault="000F725E" w:rsidP="0042495D">
      <w:pPr>
        <w:pStyle w:val="BodyText2"/>
        <w:spacing w:line="240" w:lineRule="auto"/>
        <w:ind w:left="180" w:right="210"/>
        <w:jc w:val="both"/>
        <w:rPr>
          <w:rFonts w:ascii="Arial" w:hAnsi="Arial" w:cs="Arial"/>
          <w:b w:val="0"/>
          <w:sz w:val="24"/>
          <w:szCs w:val="24"/>
        </w:rPr>
      </w:pPr>
    </w:p>
    <w:p w14:paraId="16D668DB" w14:textId="77777777" w:rsidR="00FB2C5F" w:rsidRDefault="00FB2C5F"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Abdeen SK, Del Mare S, Hussain S, Remaileh MA, </w:t>
      </w:r>
      <w:r w:rsidRPr="00A73683">
        <w:rPr>
          <w:rFonts w:ascii="Arial" w:hAnsi="Arial" w:cs="Arial"/>
          <w:sz w:val="24"/>
          <w:szCs w:val="24"/>
        </w:rPr>
        <w:t>Salah Z,</w:t>
      </w:r>
      <w:r w:rsidRPr="00A73683">
        <w:rPr>
          <w:rFonts w:ascii="Arial" w:hAnsi="Arial" w:cs="Arial"/>
          <w:b w:val="0"/>
          <w:sz w:val="24"/>
          <w:szCs w:val="24"/>
        </w:rPr>
        <w:t xml:space="preserve"> Hagan J, Rawahneh M, Pu XA, Russell S, Stein JL, Stein GS, Lian JB, Aqeilan RI. Conditional inactivation of the mouse Wwox tumor suppressor gene recapitulates the null phenotype. J Cell Physiol. Volume 228, Issue 7, pages 1377–1382, July 2013</w:t>
      </w:r>
    </w:p>
    <w:p w14:paraId="3A815342" w14:textId="77777777" w:rsidR="000F725E" w:rsidRPr="00A73683" w:rsidRDefault="000F725E" w:rsidP="0042495D">
      <w:pPr>
        <w:pStyle w:val="BodyText2"/>
        <w:spacing w:line="240" w:lineRule="auto"/>
        <w:ind w:left="180" w:right="210"/>
        <w:jc w:val="both"/>
        <w:rPr>
          <w:rFonts w:ascii="Arial" w:hAnsi="Arial" w:cs="Arial"/>
          <w:b w:val="0"/>
          <w:sz w:val="24"/>
          <w:szCs w:val="24"/>
        </w:rPr>
      </w:pPr>
    </w:p>
    <w:p w14:paraId="0E63D037" w14:textId="77777777" w:rsidR="00FB2C5F" w:rsidRDefault="00FB2C5F"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Qurei L, Seto D, </w:t>
      </w:r>
      <w:r w:rsidRPr="00A73683">
        <w:rPr>
          <w:rFonts w:ascii="Arial" w:hAnsi="Arial" w:cs="Arial"/>
          <w:sz w:val="24"/>
          <w:szCs w:val="24"/>
        </w:rPr>
        <w:t>Salah Z</w:t>
      </w:r>
      <w:r w:rsidRPr="00A73683">
        <w:rPr>
          <w:rFonts w:ascii="Arial" w:hAnsi="Arial" w:cs="Arial"/>
          <w:b w:val="0"/>
          <w:sz w:val="24"/>
          <w:szCs w:val="24"/>
        </w:rPr>
        <w:t>, Azzeh M. A molecular epidemiology survey of respiratory adenoviruses circulating in children residing in Southern Palestine. PLoS One. 2012;7(8):e42732.</w:t>
      </w:r>
    </w:p>
    <w:p w14:paraId="26377B2A" w14:textId="77777777" w:rsidR="00300846" w:rsidRPr="00A73683" w:rsidRDefault="00300846" w:rsidP="0042495D">
      <w:pPr>
        <w:pStyle w:val="BodyText2"/>
        <w:spacing w:line="240" w:lineRule="auto"/>
        <w:ind w:left="180" w:right="210"/>
        <w:jc w:val="both"/>
        <w:rPr>
          <w:rFonts w:ascii="Arial" w:hAnsi="Arial" w:cs="Arial"/>
          <w:b w:val="0"/>
          <w:sz w:val="24"/>
          <w:szCs w:val="24"/>
        </w:rPr>
      </w:pPr>
    </w:p>
    <w:p w14:paraId="397CC20A" w14:textId="77777777" w:rsidR="00FB2C5F" w:rsidRDefault="00FB2C5F" w:rsidP="0042495D">
      <w:pPr>
        <w:pStyle w:val="BodyText2"/>
        <w:numPr>
          <w:ilvl w:val="0"/>
          <w:numId w:val="11"/>
        </w:numPr>
        <w:spacing w:line="240" w:lineRule="auto"/>
        <w:ind w:left="180" w:right="210" w:hanging="450"/>
        <w:jc w:val="both"/>
        <w:rPr>
          <w:rFonts w:ascii="Arial" w:hAnsi="Arial" w:cs="Arial"/>
          <w:b w:val="0"/>
          <w:sz w:val="24"/>
          <w:szCs w:val="24"/>
        </w:rPr>
      </w:pPr>
      <w:r w:rsidRPr="00A73683">
        <w:rPr>
          <w:rFonts w:ascii="Arial" w:hAnsi="Arial" w:cs="Arial"/>
          <w:b w:val="0"/>
          <w:sz w:val="24"/>
          <w:szCs w:val="24"/>
        </w:rPr>
        <w:t xml:space="preserve">Biophysical Basis of the Binding of WWOX Tumor Suppressor to WBP1 and WBP2 Adaptors. McDonald CB, Buffa L, Bar-Mag T, </w:t>
      </w:r>
      <w:r w:rsidRPr="00A73683">
        <w:rPr>
          <w:rFonts w:ascii="Arial" w:hAnsi="Arial" w:cs="Arial"/>
          <w:sz w:val="24"/>
          <w:szCs w:val="24"/>
        </w:rPr>
        <w:t>Salah Z,</w:t>
      </w:r>
      <w:r w:rsidRPr="00A73683">
        <w:rPr>
          <w:rFonts w:ascii="Arial" w:hAnsi="Arial" w:cs="Arial"/>
          <w:b w:val="0"/>
          <w:sz w:val="24"/>
          <w:szCs w:val="24"/>
        </w:rPr>
        <w:t xml:space="preserve"> Bhat V, Mikles DC, Deegan BJ, Seldeen KL, Malhotra A, Sudol M, Aqeilan RI, Nawaz Z, Farooq A.  J Mol Biol. 2012 Sep 7;422(1):58-74.</w:t>
      </w:r>
    </w:p>
    <w:p w14:paraId="022CD3ED"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0CCAD9DB" w14:textId="77777777" w:rsidR="00FB2C5F" w:rsidRDefault="00FB2C5F"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Cs/>
          <w:color w:val="000000"/>
          <w:spacing w:val="-2"/>
          <w:sz w:val="24"/>
          <w:szCs w:val="24"/>
        </w:rPr>
        <w:t>Salah Z</w:t>
      </w:r>
      <w:r w:rsidRPr="00A73683">
        <w:rPr>
          <w:rFonts w:ascii="Arial" w:hAnsi="Arial" w:cs="Arial"/>
          <w:b w:val="0"/>
          <w:bCs/>
          <w:color w:val="000000"/>
          <w:spacing w:val="-2"/>
          <w:sz w:val="24"/>
          <w:szCs w:val="24"/>
        </w:rPr>
        <w:t>, Jaber M, Maoz M, Cohen I, Weiss E, Uziely B</w:t>
      </w:r>
      <w:r w:rsidRPr="00A73683">
        <w:rPr>
          <w:rFonts w:ascii="Arial" w:hAnsi="Arial" w:cs="Arial"/>
          <w:b w:val="0"/>
          <w:sz w:val="24"/>
          <w:szCs w:val="24"/>
        </w:rPr>
        <w:t>,</w:t>
      </w:r>
      <w:r w:rsidRPr="00A73683">
        <w:rPr>
          <w:rFonts w:ascii="Arial" w:hAnsi="Arial" w:cs="Arial"/>
          <w:b w:val="0"/>
          <w:bCs/>
          <w:color w:val="000000"/>
          <w:spacing w:val="-2"/>
          <w:sz w:val="24"/>
          <w:szCs w:val="24"/>
        </w:rPr>
        <w:t>Bar-Shavit R.</w:t>
      </w:r>
      <w:r w:rsidRPr="00A73683">
        <w:rPr>
          <w:rFonts w:ascii="Arial" w:hAnsi="Arial" w:cs="Arial"/>
          <w:b w:val="0"/>
          <w:sz w:val="24"/>
          <w:szCs w:val="24"/>
        </w:rPr>
        <w:t>Regulation of human protease-activated receptor 1 (hPar1) gene expression in breast cancer by estrogen FASEB J. 2012 May;26(5):2031-42</w:t>
      </w:r>
    </w:p>
    <w:p w14:paraId="5D146739"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72C8DD2C" w14:textId="77777777" w:rsidR="00F94B61" w:rsidRDefault="00FB2C5F"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bCs/>
          <w:color w:val="000000"/>
          <w:spacing w:val="-2"/>
          <w:sz w:val="24"/>
          <w:szCs w:val="24"/>
        </w:rPr>
        <w:t xml:space="preserve">Maria Sundvall, </w:t>
      </w:r>
      <w:r w:rsidR="00F23A69" w:rsidRPr="00A73683">
        <w:rPr>
          <w:rFonts w:ascii="Arial" w:hAnsi="Arial" w:cs="Arial"/>
          <w:b w:val="0"/>
          <w:bCs/>
          <w:color w:val="000000"/>
          <w:spacing w:val="-2"/>
          <w:sz w:val="24"/>
          <w:szCs w:val="24"/>
        </w:rPr>
        <w:t xml:space="preserve">Korhonen </w:t>
      </w:r>
      <w:r w:rsidR="00F23A69">
        <w:rPr>
          <w:rFonts w:ascii="Arial" w:hAnsi="Arial" w:cs="Arial"/>
          <w:b w:val="0"/>
          <w:bCs/>
          <w:color w:val="000000"/>
          <w:spacing w:val="-2"/>
          <w:sz w:val="24"/>
          <w:szCs w:val="24"/>
        </w:rPr>
        <w:t>A</w:t>
      </w:r>
      <w:r w:rsidRPr="00A73683">
        <w:rPr>
          <w:rFonts w:ascii="Arial" w:hAnsi="Arial" w:cs="Arial"/>
          <w:b w:val="0"/>
          <w:bCs/>
          <w:color w:val="000000"/>
          <w:spacing w:val="-2"/>
          <w:sz w:val="24"/>
          <w:szCs w:val="24"/>
        </w:rPr>
        <w:t xml:space="preserve">, </w:t>
      </w:r>
      <w:r w:rsidR="00F23A69" w:rsidRPr="00A73683">
        <w:rPr>
          <w:rFonts w:ascii="Arial" w:hAnsi="Arial" w:cs="Arial"/>
          <w:b w:val="0"/>
          <w:bCs/>
          <w:color w:val="000000"/>
          <w:spacing w:val="-2"/>
          <w:sz w:val="24"/>
          <w:szCs w:val="24"/>
        </w:rPr>
        <w:t xml:space="preserve">Vaparanta </w:t>
      </w:r>
      <w:r w:rsidR="00F23A69">
        <w:rPr>
          <w:rFonts w:ascii="Arial" w:hAnsi="Arial" w:cs="Arial"/>
          <w:b w:val="0"/>
          <w:bCs/>
          <w:color w:val="000000"/>
          <w:spacing w:val="-2"/>
          <w:sz w:val="24"/>
          <w:szCs w:val="24"/>
        </w:rPr>
        <w:t>K</w:t>
      </w:r>
      <w:r w:rsidRPr="00A73683">
        <w:rPr>
          <w:rFonts w:ascii="Arial" w:hAnsi="Arial" w:cs="Arial"/>
          <w:b w:val="0"/>
          <w:bCs/>
          <w:color w:val="000000"/>
          <w:spacing w:val="-2"/>
          <w:sz w:val="24"/>
          <w:szCs w:val="24"/>
        </w:rPr>
        <w:t xml:space="preserve">, </w:t>
      </w:r>
      <w:r w:rsidR="00F23A69" w:rsidRPr="00A73683">
        <w:rPr>
          <w:rFonts w:ascii="Arial" w:hAnsi="Arial" w:cs="Arial"/>
          <w:b w:val="0"/>
          <w:bCs/>
          <w:color w:val="000000"/>
          <w:spacing w:val="-2"/>
          <w:sz w:val="24"/>
          <w:szCs w:val="24"/>
        </w:rPr>
        <w:t xml:space="preserve">Anckar </w:t>
      </w:r>
      <w:r w:rsidR="00F23A69">
        <w:rPr>
          <w:rFonts w:ascii="Arial" w:hAnsi="Arial" w:cs="Arial"/>
          <w:b w:val="0"/>
          <w:bCs/>
          <w:color w:val="000000"/>
          <w:spacing w:val="-2"/>
          <w:sz w:val="24"/>
          <w:szCs w:val="24"/>
        </w:rPr>
        <w:t>J</w:t>
      </w:r>
      <w:r w:rsidRPr="00A73683">
        <w:rPr>
          <w:rFonts w:ascii="Arial" w:hAnsi="Arial" w:cs="Arial"/>
          <w:b w:val="0"/>
          <w:bCs/>
          <w:color w:val="000000"/>
          <w:spacing w:val="-2"/>
          <w:sz w:val="24"/>
          <w:szCs w:val="24"/>
        </w:rPr>
        <w:t xml:space="preserve">, </w:t>
      </w:r>
      <w:r w:rsidR="00F23A69" w:rsidRPr="00A73683">
        <w:rPr>
          <w:rFonts w:ascii="Arial" w:hAnsi="Arial" w:cs="Arial"/>
          <w:b w:val="0"/>
          <w:bCs/>
          <w:color w:val="000000"/>
          <w:spacing w:val="-2"/>
          <w:sz w:val="24"/>
          <w:szCs w:val="24"/>
        </w:rPr>
        <w:t xml:space="preserve">Halkilahti </w:t>
      </w:r>
      <w:r w:rsidR="00F23A69">
        <w:rPr>
          <w:rFonts w:ascii="Arial" w:hAnsi="Arial" w:cs="Arial"/>
          <w:b w:val="0"/>
          <w:bCs/>
          <w:color w:val="000000"/>
          <w:spacing w:val="-2"/>
          <w:sz w:val="24"/>
          <w:szCs w:val="24"/>
        </w:rPr>
        <w:t>K</w:t>
      </w:r>
      <w:r w:rsidRPr="00A73683">
        <w:rPr>
          <w:rFonts w:ascii="Arial" w:hAnsi="Arial" w:cs="Arial"/>
          <w:b w:val="0"/>
          <w:bCs/>
          <w:color w:val="000000"/>
          <w:spacing w:val="-2"/>
          <w:sz w:val="24"/>
          <w:szCs w:val="24"/>
        </w:rPr>
        <w:t xml:space="preserve">, </w:t>
      </w:r>
      <w:r w:rsidR="00F23A69" w:rsidRPr="00A73683">
        <w:rPr>
          <w:rFonts w:ascii="Arial" w:hAnsi="Arial" w:cs="Arial"/>
          <w:bCs/>
          <w:color w:val="000000"/>
          <w:spacing w:val="-2"/>
          <w:sz w:val="24"/>
          <w:szCs w:val="24"/>
        </w:rPr>
        <w:t xml:space="preserve">Salah </w:t>
      </w:r>
      <w:r w:rsidR="00F23A69">
        <w:rPr>
          <w:rFonts w:ascii="Arial" w:hAnsi="Arial" w:cs="Arial"/>
          <w:bCs/>
          <w:color w:val="000000"/>
          <w:spacing w:val="-2"/>
          <w:sz w:val="24"/>
          <w:szCs w:val="24"/>
        </w:rPr>
        <w:t>Z</w:t>
      </w:r>
      <w:r w:rsidRPr="00A73683">
        <w:rPr>
          <w:rFonts w:ascii="Arial" w:hAnsi="Arial" w:cs="Arial"/>
          <w:bCs/>
          <w:color w:val="000000"/>
          <w:spacing w:val="-2"/>
          <w:sz w:val="24"/>
          <w:szCs w:val="24"/>
        </w:rPr>
        <w:t xml:space="preserve">, </w:t>
      </w:r>
      <w:r w:rsidR="00F23A69" w:rsidRPr="00A73683">
        <w:rPr>
          <w:rFonts w:ascii="Arial" w:hAnsi="Arial" w:cs="Arial"/>
          <w:b w:val="0"/>
          <w:bCs/>
          <w:color w:val="000000"/>
          <w:spacing w:val="-2"/>
          <w:sz w:val="24"/>
          <w:szCs w:val="24"/>
        </w:rPr>
        <w:t xml:space="preserve">Aqeilan </w:t>
      </w:r>
      <w:r w:rsidR="00F23A69">
        <w:rPr>
          <w:rFonts w:ascii="Arial" w:hAnsi="Arial" w:cs="Arial"/>
          <w:b w:val="0"/>
          <w:bCs/>
          <w:color w:val="000000"/>
          <w:spacing w:val="-2"/>
          <w:sz w:val="24"/>
          <w:szCs w:val="24"/>
        </w:rPr>
        <w:t>R</w:t>
      </w:r>
      <w:r w:rsidRPr="00A73683">
        <w:rPr>
          <w:rFonts w:ascii="Arial" w:hAnsi="Arial" w:cs="Arial"/>
          <w:b w:val="0"/>
          <w:bCs/>
          <w:color w:val="000000"/>
          <w:spacing w:val="-2"/>
          <w:sz w:val="24"/>
          <w:szCs w:val="24"/>
        </w:rPr>
        <w:t xml:space="preserve">, </w:t>
      </w:r>
      <w:r w:rsidR="00F23A69" w:rsidRPr="00A73683">
        <w:rPr>
          <w:rFonts w:ascii="Arial" w:hAnsi="Arial" w:cs="Arial"/>
          <w:b w:val="0"/>
          <w:bCs/>
          <w:color w:val="000000"/>
          <w:spacing w:val="-2"/>
          <w:sz w:val="24"/>
          <w:szCs w:val="24"/>
        </w:rPr>
        <w:t xml:space="preserve">Palvimo </w:t>
      </w:r>
      <w:r w:rsidRPr="00A73683">
        <w:rPr>
          <w:rFonts w:ascii="Arial" w:hAnsi="Arial" w:cs="Arial"/>
          <w:b w:val="0"/>
          <w:bCs/>
          <w:color w:val="000000"/>
          <w:spacing w:val="-2"/>
          <w:sz w:val="24"/>
          <w:szCs w:val="24"/>
        </w:rPr>
        <w:t>J</w:t>
      </w:r>
      <w:r w:rsidR="00F23A69">
        <w:rPr>
          <w:rFonts w:ascii="Arial" w:hAnsi="Arial" w:cs="Arial"/>
          <w:b w:val="0"/>
          <w:bCs/>
          <w:color w:val="000000"/>
          <w:spacing w:val="-2"/>
          <w:sz w:val="24"/>
          <w:szCs w:val="24"/>
        </w:rPr>
        <w:t>J</w:t>
      </w:r>
      <w:r w:rsidRPr="00A73683">
        <w:rPr>
          <w:rFonts w:ascii="Arial" w:hAnsi="Arial" w:cs="Arial"/>
          <w:b w:val="0"/>
          <w:bCs/>
          <w:color w:val="000000"/>
          <w:spacing w:val="-2"/>
          <w:sz w:val="24"/>
          <w:szCs w:val="24"/>
        </w:rPr>
        <w:t xml:space="preserve">, </w:t>
      </w:r>
      <w:r w:rsidR="00F23A69" w:rsidRPr="00A73683">
        <w:rPr>
          <w:rFonts w:ascii="Arial" w:hAnsi="Arial" w:cs="Arial"/>
          <w:b w:val="0"/>
          <w:bCs/>
          <w:color w:val="000000"/>
          <w:spacing w:val="-2"/>
          <w:sz w:val="24"/>
          <w:szCs w:val="24"/>
        </w:rPr>
        <w:t xml:space="preserve">Sistonen </w:t>
      </w:r>
      <w:r w:rsidR="00F23A69">
        <w:rPr>
          <w:rFonts w:ascii="Arial" w:hAnsi="Arial" w:cs="Arial"/>
          <w:b w:val="0"/>
          <w:bCs/>
          <w:color w:val="000000"/>
          <w:spacing w:val="-2"/>
          <w:sz w:val="24"/>
          <w:szCs w:val="24"/>
        </w:rPr>
        <w:t>L</w:t>
      </w:r>
      <w:r w:rsidRPr="00A73683">
        <w:rPr>
          <w:rFonts w:ascii="Arial" w:hAnsi="Arial" w:cs="Arial"/>
          <w:b w:val="0"/>
          <w:bCs/>
          <w:color w:val="000000"/>
          <w:spacing w:val="-2"/>
          <w:sz w:val="24"/>
          <w:szCs w:val="24"/>
        </w:rPr>
        <w:t xml:space="preserve">, and </w:t>
      </w:r>
      <w:r w:rsidR="00F23A69" w:rsidRPr="00A73683">
        <w:rPr>
          <w:rFonts w:ascii="Arial" w:hAnsi="Arial" w:cs="Arial"/>
          <w:b w:val="0"/>
          <w:bCs/>
          <w:color w:val="000000"/>
          <w:spacing w:val="-2"/>
          <w:sz w:val="24"/>
          <w:szCs w:val="24"/>
        </w:rPr>
        <w:t xml:space="preserve">Elenius </w:t>
      </w:r>
      <w:r w:rsidR="00F23A69">
        <w:rPr>
          <w:rFonts w:ascii="Arial" w:hAnsi="Arial" w:cs="Arial"/>
          <w:b w:val="0"/>
          <w:bCs/>
          <w:color w:val="000000"/>
          <w:spacing w:val="-2"/>
          <w:sz w:val="24"/>
          <w:szCs w:val="24"/>
        </w:rPr>
        <w:t>K</w:t>
      </w:r>
      <w:r w:rsidRPr="00A73683">
        <w:rPr>
          <w:rFonts w:ascii="Arial" w:hAnsi="Arial" w:cs="Arial"/>
          <w:b w:val="0"/>
          <w:bCs/>
          <w:color w:val="000000"/>
          <w:spacing w:val="-2"/>
          <w:sz w:val="24"/>
          <w:szCs w:val="24"/>
        </w:rPr>
        <w:t>. Nuclear sequestration of</w:t>
      </w:r>
      <w:r w:rsidRPr="00A73683">
        <w:rPr>
          <w:rFonts w:ascii="Arial" w:hAnsi="Arial" w:cs="Arial"/>
          <w:b w:val="0"/>
          <w:sz w:val="24"/>
          <w:szCs w:val="24"/>
        </w:rPr>
        <w:t xml:space="preserve"> ErbB4 receptor tyrosine kinase by PIAS3. J Biol Chem. 2012 Jun 29;287(27):23216-26</w:t>
      </w:r>
    </w:p>
    <w:p w14:paraId="1ED9CBFC"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247344B6" w14:textId="77777777" w:rsidR="00895DF8" w:rsidRDefault="00E56335"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Jones </w:t>
      </w:r>
      <w:r>
        <w:rPr>
          <w:rFonts w:ascii="Arial" w:hAnsi="Arial" w:cs="Arial"/>
          <w:b w:val="0"/>
          <w:sz w:val="24"/>
          <w:szCs w:val="24"/>
        </w:rPr>
        <w:t>K</w:t>
      </w:r>
      <w:r w:rsidR="00FB2C5F" w:rsidRPr="00A73683">
        <w:rPr>
          <w:rFonts w:ascii="Arial" w:hAnsi="Arial" w:cs="Arial"/>
          <w:b w:val="0"/>
          <w:sz w:val="24"/>
          <w:szCs w:val="24"/>
        </w:rPr>
        <w:t xml:space="preserve">, </w:t>
      </w:r>
      <w:r w:rsidRPr="00A73683">
        <w:rPr>
          <w:rFonts w:ascii="Arial" w:hAnsi="Arial" w:cs="Arial"/>
          <w:sz w:val="24"/>
          <w:szCs w:val="24"/>
        </w:rPr>
        <w:t>Salah</w:t>
      </w:r>
      <w:r>
        <w:rPr>
          <w:rFonts w:ascii="Arial" w:hAnsi="Arial" w:cs="Arial"/>
          <w:sz w:val="24"/>
          <w:szCs w:val="24"/>
        </w:rPr>
        <w:t xml:space="preserve"> Z</w:t>
      </w:r>
      <w:r w:rsidR="00FB2C5F" w:rsidRPr="00A73683">
        <w:rPr>
          <w:rFonts w:ascii="Arial" w:hAnsi="Arial" w:cs="Arial"/>
          <w:b w:val="0"/>
          <w:sz w:val="24"/>
          <w:szCs w:val="24"/>
        </w:rPr>
        <w:t>, Marco Galasso, Sara Del Mare, Eugenio Gaudio, Gerard Nuovo, Francesca Lovat, Kimberly LeBlanc, Jeff Palatini, R. Lor Randall, Stefano Volinia, Gary Stein, Carlo Croce, Jane Lian, and Rami Aqeilan. MicroRNA signatures associate with pathogenesis and progression of osteosarcoma. (Cancer Res. 2012 Apr 1;72(7):1865-77 First two authors are equal contributors)</w:t>
      </w:r>
    </w:p>
    <w:p w14:paraId="751FBC80" w14:textId="77777777" w:rsidR="00FB2C5F" w:rsidRPr="00A73683" w:rsidRDefault="00FB2C5F" w:rsidP="0042495D">
      <w:pPr>
        <w:pStyle w:val="BodyText2"/>
        <w:spacing w:line="240" w:lineRule="auto"/>
        <w:ind w:left="180" w:right="210"/>
        <w:jc w:val="both"/>
        <w:rPr>
          <w:rFonts w:ascii="Arial" w:hAnsi="Arial" w:cs="Arial"/>
          <w:b w:val="0"/>
          <w:sz w:val="24"/>
          <w:szCs w:val="24"/>
        </w:rPr>
      </w:pPr>
    </w:p>
    <w:p w14:paraId="5D8F7827" w14:textId="77777777" w:rsidR="00FB2C5F" w:rsidRPr="00895DF8" w:rsidRDefault="00E56335"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Cs/>
          <w:sz w:val="24"/>
          <w:szCs w:val="24"/>
        </w:rPr>
        <w:t xml:space="preserve">Salah </w:t>
      </w:r>
      <w:r w:rsidR="00FB2C5F" w:rsidRPr="00A73683">
        <w:rPr>
          <w:rFonts w:ascii="Arial" w:hAnsi="Arial" w:cs="Arial"/>
          <w:bCs/>
          <w:sz w:val="24"/>
          <w:szCs w:val="24"/>
        </w:rPr>
        <w:t>Z</w:t>
      </w:r>
      <w:r w:rsidR="00FB2C5F" w:rsidRPr="00A73683">
        <w:rPr>
          <w:rFonts w:ascii="Arial" w:hAnsi="Arial" w:cs="Arial"/>
          <w:b w:val="0"/>
          <w:bCs/>
          <w:sz w:val="24"/>
          <w:szCs w:val="24"/>
        </w:rPr>
        <w:t xml:space="preserve">, </w:t>
      </w:r>
      <w:r w:rsidRPr="00A73683">
        <w:rPr>
          <w:rFonts w:ascii="Arial" w:hAnsi="Arial" w:cs="Arial"/>
          <w:b w:val="0"/>
          <w:bCs/>
          <w:sz w:val="24"/>
          <w:szCs w:val="24"/>
        </w:rPr>
        <w:t>Alian</w:t>
      </w:r>
      <w:r>
        <w:rPr>
          <w:rFonts w:ascii="Arial" w:hAnsi="Arial" w:cs="Arial"/>
          <w:b w:val="0"/>
          <w:bCs/>
          <w:sz w:val="24"/>
          <w:szCs w:val="24"/>
        </w:rPr>
        <w:t>A</w:t>
      </w:r>
      <w:r w:rsidR="00FB2C5F" w:rsidRPr="00A73683">
        <w:rPr>
          <w:rFonts w:ascii="Arial" w:hAnsi="Arial" w:cs="Arial"/>
          <w:b w:val="0"/>
          <w:bCs/>
          <w:sz w:val="24"/>
          <w:szCs w:val="24"/>
        </w:rPr>
        <w:t xml:space="preserve">, </w:t>
      </w:r>
      <w:r w:rsidRPr="00A73683">
        <w:rPr>
          <w:rFonts w:ascii="Arial" w:hAnsi="Arial" w:cs="Arial"/>
          <w:b w:val="0"/>
          <w:bCs/>
          <w:sz w:val="24"/>
          <w:szCs w:val="24"/>
        </w:rPr>
        <w:t>Aqeilan</w:t>
      </w:r>
      <w:r>
        <w:rPr>
          <w:rFonts w:ascii="Arial" w:hAnsi="Arial" w:cs="Arial"/>
          <w:b w:val="0"/>
          <w:bCs/>
          <w:sz w:val="24"/>
          <w:szCs w:val="24"/>
        </w:rPr>
        <w:t>RI</w:t>
      </w:r>
      <w:r w:rsidR="00FB2C5F" w:rsidRPr="00A73683">
        <w:rPr>
          <w:rFonts w:ascii="Arial" w:hAnsi="Arial" w:cs="Arial"/>
          <w:b w:val="0"/>
          <w:bCs/>
          <w:sz w:val="24"/>
          <w:szCs w:val="24"/>
        </w:rPr>
        <w:t>. WW domain-containing proteins: Retrospectives and the future. Front Biosci. 2012 Jan 1;17:331-48.</w:t>
      </w:r>
    </w:p>
    <w:p w14:paraId="64016188"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240797CB" w14:textId="77777777" w:rsidR="00FB2C5F" w:rsidRDefault="004D78D2"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sz w:val="24"/>
          <w:szCs w:val="24"/>
        </w:rPr>
        <w:t xml:space="preserve">Salah </w:t>
      </w:r>
      <w:r>
        <w:rPr>
          <w:rFonts w:ascii="Arial" w:hAnsi="Arial" w:cs="Arial"/>
          <w:sz w:val="24"/>
          <w:szCs w:val="24"/>
        </w:rPr>
        <w:t>Z</w:t>
      </w:r>
      <w:r w:rsidR="00FB2C5F" w:rsidRPr="00A73683">
        <w:rPr>
          <w:rFonts w:ascii="Arial" w:hAnsi="Arial" w:cs="Arial"/>
          <w:b w:val="0"/>
          <w:sz w:val="24"/>
          <w:szCs w:val="24"/>
        </w:rPr>
        <w:t xml:space="preserve">and </w:t>
      </w:r>
      <w:r w:rsidRPr="00A73683">
        <w:rPr>
          <w:rFonts w:ascii="Arial" w:hAnsi="Arial" w:cs="Arial"/>
          <w:b w:val="0"/>
          <w:sz w:val="24"/>
          <w:szCs w:val="24"/>
        </w:rPr>
        <w:t xml:space="preserve">Aqeilan </w:t>
      </w:r>
      <w:r>
        <w:rPr>
          <w:rFonts w:ascii="Arial" w:hAnsi="Arial" w:cs="Arial"/>
          <w:b w:val="0"/>
          <w:sz w:val="24"/>
          <w:szCs w:val="24"/>
        </w:rPr>
        <w:t>R</w:t>
      </w:r>
      <w:r w:rsidR="00FB2C5F" w:rsidRPr="00A73683">
        <w:rPr>
          <w:rFonts w:ascii="Arial" w:hAnsi="Arial" w:cs="Arial"/>
          <w:b w:val="0"/>
          <w:sz w:val="24"/>
          <w:szCs w:val="24"/>
        </w:rPr>
        <w:t>I. WW domain interactions regulate the Hippo pathway Cell Death Dis. 2011 Jun 16;2:e172</w:t>
      </w:r>
    </w:p>
    <w:p w14:paraId="5257041D"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6F459D4E" w14:textId="77777777" w:rsidR="00FB2C5F" w:rsidRPr="00895DF8" w:rsidRDefault="00FB2C5F"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bCs/>
          <w:sz w:val="24"/>
          <w:szCs w:val="24"/>
        </w:rPr>
        <w:t xml:space="preserve">Bar-Shavit R, Turm H, </w:t>
      </w:r>
      <w:r w:rsidRPr="00A73683">
        <w:rPr>
          <w:rFonts w:ascii="Arial" w:hAnsi="Arial" w:cs="Arial"/>
          <w:bCs/>
          <w:sz w:val="24"/>
          <w:szCs w:val="24"/>
        </w:rPr>
        <w:t>Salah Z</w:t>
      </w:r>
      <w:r w:rsidRPr="00A73683">
        <w:rPr>
          <w:rFonts w:ascii="Arial" w:hAnsi="Arial" w:cs="Arial"/>
          <w:b w:val="0"/>
          <w:bCs/>
          <w:sz w:val="24"/>
          <w:szCs w:val="24"/>
        </w:rPr>
        <w:t>, Maoz M, Cohen I, Weiss E, Uziely B, Grisaru-Granovsky S. PAR(1) plays a role in epithelial malignancies: Transcriptional regulation and novel signaling pathway. IUBMB Life. 2011 Jun;63(6):397-402.</w:t>
      </w:r>
    </w:p>
    <w:p w14:paraId="5CB0B232"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01B1018F" w14:textId="77777777" w:rsidR="00FB2C5F" w:rsidRPr="00895DF8" w:rsidRDefault="00FB2C5F"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bCs/>
          <w:sz w:val="24"/>
          <w:szCs w:val="24"/>
        </w:rPr>
        <w:lastRenderedPageBreak/>
        <w:t xml:space="preserve">Abdeen SK, </w:t>
      </w:r>
      <w:r w:rsidRPr="00A73683">
        <w:rPr>
          <w:rFonts w:ascii="Arial" w:hAnsi="Arial" w:cs="Arial"/>
          <w:bCs/>
          <w:sz w:val="24"/>
          <w:szCs w:val="24"/>
        </w:rPr>
        <w:t>Salah Z</w:t>
      </w:r>
      <w:r w:rsidRPr="00A73683">
        <w:rPr>
          <w:rFonts w:ascii="Arial" w:hAnsi="Arial" w:cs="Arial"/>
          <w:b w:val="0"/>
          <w:bCs/>
          <w:sz w:val="24"/>
          <w:szCs w:val="24"/>
        </w:rPr>
        <w:t>, Maly B, Smith Y, Tufail R, Abu-Odeh M, Zanesi N, Croce CM, Nawaz Z, Aqeilan RI. Wwox inactivation enhances mammary tumorigenesis.Oncogene. 2011 Sep 8;30(36):3900-6</w:t>
      </w:r>
    </w:p>
    <w:p w14:paraId="7E9572CF"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46626151" w14:textId="77777777" w:rsidR="00FB2C5F" w:rsidRPr="00895DF8" w:rsidRDefault="00E56335"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Cs/>
          <w:sz w:val="24"/>
          <w:szCs w:val="24"/>
          <w:lang w:val="en-GB"/>
        </w:rPr>
        <w:t xml:space="preserve">Salah </w:t>
      </w:r>
      <w:r>
        <w:rPr>
          <w:rFonts w:ascii="Arial" w:hAnsi="Arial" w:cs="Arial"/>
          <w:bCs/>
          <w:sz w:val="24"/>
          <w:szCs w:val="24"/>
          <w:lang w:val="en-GB"/>
        </w:rPr>
        <w:t>Z</w:t>
      </w:r>
      <w:r w:rsidR="00362FB3" w:rsidRPr="00A73683">
        <w:rPr>
          <w:rFonts w:ascii="Arial" w:hAnsi="Arial" w:cs="Arial"/>
          <w:b w:val="0"/>
          <w:bCs/>
          <w:sz w:val="24"/>
          <w:szCs w:val="24"/>
          <w:lang w:val="en-GB"/>
        </w:rPr>
        <w:t xml:space="preserve">, </w:t>
      </w:r>
      <w:r w:rsidRPr="00A73683">
        <w:rPr>
          <w:rFonts w:ascii="Arial" w:hAnsi="Arial" w:cs="Arial"/>
          <w:b w:val="0"/>
          <w:bCs/>
          <w:sz w:val="24"/>
          <w:szCs w:val="24"/>
          <w:lang w:val="en-GB"/>
        </w:rPr>
        <w:t>Melino</w:t>
      </w:r>
      <w:r>
        <w:rPr>
          <w:rFonts w:ascii="Arial" w:hAnsi="Arial" w:cs="Arial"/>
          <w:b w:val="0"/>
          <w:bCs/>
          <w:sz w:val="24"/>
          <w:szCs w:val="24"/>
          <w:lang w:val="en-GB"/>
        </w:rPr>
        <w:t>G</w:t>
      </w:r>
      <w:r w:rsidR="00362FB3" w:rsidRPr="00A73683">
        <w:rPr>
          <w:rFonts w:ascii="Arial" w:hAnsi="Arial" w:cs="Arial"/>
          <w:b w:val="0"/>
          <w:bCs/>
          <w:sz w:val="24"/>
          <w:szCs w:val="24"/>
          <w:lang w:val="en-GB"/>
        </w:rPr>
        <w:t xml:space="preserve"> and </w:t>
      </w:r>
      <w:r w:rsidRPr="00A73683">
        <w:rPr>
          <w:rFonts w:ascii="Arial" w:hAnsi="Arial" w:cs="Arial"/>
          <w:b w:val="0"/>
          <w:bCs/>
          <w:sz w:val="24"/>
          <w:szCs w:val="24"/>
          <w:lang w:val="en-GB"/>
        </w:rPr>
        <w:t>Aqeilan</w:t>
      </w:r>
      <w:r>
        <w:rPr>
          <w:rFonts w:ascii="Arial" w:hAnsi="Arial" w:cs="Arial"/>
          <w:b w:val="0"/>
          <w:bCs/>
          <w:sz w:val="24"/>
          <w:szCs w:val="24"/>
          <w:lang w:val="en-GB"/>
        </w:rPr>
        <w:t>RI</w:t>
      </w:r>
      <w:r w:rsidR="00362FB3" w:rsidRPr="00A73683">
        <w:rPr>
          <w:rFonts w:ascii="Arial" w:hAnsi="Arial" w:cs="Arial"/>
          <w:b w:val="0"/>
          <w:bCs/>
          <w:sz w:val="24"/>
          <w:szCs w:val="24"/>
          <w:lang w:val="en-GB"/>
        </w:rPr>
        <w:t xml:space="preserve">. Negative Regulation of the Hippo Pathway by the E3 Ubiquitin Ligase ITCH promotes tumorigenicity. </w:t>
      </w:r>
      <w:r w:rsidR="00362FB3" w:rsidRPr="00A73683">
        <w:rPr>
          <w:rFonts w:ascii="Arial" w:hAnsi="Arial" w:cs="Arial"/>
          <w:b w:val="0"/>
          <w:sz w:val="24"/>
          <w:szCs w:val="24"/>
        </w:rPr>
        <w:t>Cancer Res. 2011 Mar 1;71(5):2010-20.</w:t>
      </w:r>
    </w:p>
    <w:p w14:paraId="473C4368"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6DF2C498" w14:textId="77777777" w:rsidR="00362FB3" w:rsidRPr="00895DF8" w:rsidRDefault="00362FB3"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bCs/>
          <w:sz w:val="24"/>
          <w:szCs w:val="24"/>
          <w:lang w:val="en-GB"/>
        </w:rPr>
        <w:t xml:space="preserve">Sundvall M, Veikkolainen V, Kurppa K, </w:t>
      </w:r>
      <w:r w:rsidRPr="00A73683">
        <w:rPr>
          <w:rFonts w:ascii="Arial" w:hAnsi="Arial" w:cs="Arial"/>
          <w:bCs/>
          <w:sz w:val="24"/>
          <w:szCs w:val="24"/>
          <w:lang w:val="en-GB"/>
        </w:rPr>
        <w:t>Salah Z</w:t>
      </w:r>
      <w:r w:rsidRPr="00A73683">
        <w:rPr>
          <w:rFonts w:ascii="Arial" w:hAnsi="Arial" w:cs="Arial"/>
          <w:b w:val="0"/>
          <w:bCs/>
          <w:sz w:val="24"/>
          <w:szCs w:val="24"/>
          <w:lang w:val="en-GB"/>
        </w:rPr>
        <w:t xml:space="preserve">, Tvorogov D, van Zoelen EJ, Aqeilan R, Elenius K. Cell Death or Survival Promoted by Alternative Isoforms of ErbB4. MolBiol Cell. </w:t>
      </w:r>
      <w:r w:rsidRPr="00A73683">
        <w:rPr>
          <w:rFonts w:ascii="Arial" w:hAnsi="Arial" w:cs="Arial"/>
          <w:b w:val="0"/>
          <w:sz w:val="24"/>
          <w:szCs w:val="24"/>
        </w:rPr>
        <w:t>MolBiol Cell. 2010 Dec;21(23):4275-86</w:t>
      </w:r>
    </w:p>
    <w:p w14:paraId="156CF6EE"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1049B7BE" w14:textId="77777777" w:rsidR="00362FB3" w:rsidRPr="00895DF8" w:rsidRDefault="00362FB3"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lang w:val="en-GB"/>
        </w:rPr>
        <w:t xml:space="preserve">Kurek KC, Del Mare S, </w:t>
      </w:r>
      <w:r w:rsidRPr="00A73683">
        <w:rPr>
          <w:rFonts w:ascii="Arial" w:hAnsi="Arial" w:cs="Arial"/>
          <w:sz w:val="24"/>
          <w:szCs w:val="24"/>
          <w:lang w:val="en-GB"/>
        </w:rPr>
        <w:t>Salah Z</w:t>
      </w:r>
      <w:r w:rsidRPr="00A73683">
        <w:rPr>
          <w:rFonts w:ascii="Arial" w:hAnsi="Arial" w:cs="Arial"/>
          <w:b w:val="0"/>
          <w:sz w:val="24"/>
          <w:szCs w:val="24"/>
          <w:lang w:val="en-GB"/>
        </w:rPr>
        <w:t>, Abdeen S, Sadiq H, Lee SH, Gaudio E, Zanesi N, Jones KB, DeYoung B, Amir G, Gebhardt M, Warman M, Stein GS, Stein JL, Lian JB, Aqeilan RI. Frequent attenuation of the WWOX tumor suppressor in osteosarcoma is associated with increased tumorigenicity and aberrant RUNX2 expression. Cancer Res. 2010 Jul 1;70(13):5577-86</w:t>
      </w:r>
      <w:r w:rsidRPr="00A73683">
        <w:rPr>
          <w:rFonts w:ascii="Arial" w:hAnsi="Arial" w:cs="Arial"/>
          <w:b w:val="0"/>
          <w:bCs/>
          <w:sz w:val="24"/>
          <w:szCs w:val="24"/>
          <w:lang w:val="en-GB"/>
        </w:rPr>
        <w:t xml:space="preserve"> .</w:t>
      </w:r>
    </w:p>
    <w:p w14:paraId="771ABF19"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5822226F" w14:textId="77777777" w:rsidR="00362FB3" w:rsidRPr="00895DF8" w:rsidRDefault="00362FB3"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sz w:val="24"/>
          <w:szCs w:val="24"/>
          <w:lang w:val="en-GB"/>
        </w:rPr>
        <w:t>Salah, Z</w:t>
      </w:r>
      <w:r w:rsidRPr="00A73683">
        <w:rPr>
          <w:rFonts w:ascii="Arial" w:hAnsi="Arial" w:cs="Arial"/>
          <w:b w:val="0"/>
          <w:sz w:val="24"/>
          <w:szCs w:val="24"/>
          <w:lang w:val="en-GB"/>
        </w:rPr>
        <w:t xml:space="preserve">., Aqeilan RI, and Huebner K. The WWOX gene and gene product: tumor suppression through specific protein interactions. </w:t>
      </w:r>
      <w:r w:rsidRPr="00A73683">
        <w:rPr>
          <w:rFonts w:ascii="Arial" w:hAnsi="Arial" w:cs="Arial"/>
          <w:b w:val="0"/>
          <w:sz w:val="24"/>
          <w:szCs w:val="24"/>
        </w:rPr>
        <w:t>Future Oncol. 2010 Feb;6(2):249-59.</w:t>
      </w:r>
    </w:p>
    <w:p w14:paraId="308FDC02"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19F810D8" w14:textId="77777777" w:rsidR="00362FB3" w:rsidRPr="00A73683" w:rsidRDefault="00362FB3" w:rsidP="004844B9">
      <w:pPr>
        <w:pStyle w:val="BodyText2"/>
        <w:numPr>
          <w:ilvl w:val="0"/>
          <w:numId w:val="11"/>
        </w:numPr>
        <w:spacing w:line="240" w:lineRule="auto"/>
        <w:ind w:left="180" w:right="210"/>
        <w:jc w:val="left"/>
        <w:rPr>
          <w:rFonts w:ascii="Arial" w:hAnsi="Arial" w:cs="Arial"/>
          <w:b w:val="0"/>
          <w:sz w:val="24"/>
          <w:szCs w:val="24"/>
        </w:rPr>
      </w:pPr>
      <w:r w:rsidRPr="00A73683">
        <w:rPr>
          <w:rFonts w:ascii="Arial" w:hAnsi="Arial" w:cs="Arial"/>
          <w:b w:val="0"/>
          <w:sz w:val="24"/>
          <w:szCs w:val="24"/>
        </w:rPr>
        <w:t xml:space="preserve">Del Mare S, </w:t>
      </w:r>
      <w:r w:rsidRPr="00A73683">
        <w:rPr>
          <w:rFonts w:ascii="Arial" w:hAnsi="Arial" w:cs="Arial"/>
          <w:sz w:val="24"/>
          <w:szCs w:val="24"/>
        </w:rPr>
        <w:t>Salah Z</w:t>
      </w:r>
      <w:r w:rsidRPr="00A73683">
        <w:rPr>
          <w:rFonts w:ascii="Arial" w:hAnsi="Arial" w:cs="Arial"/>
          <w:b w:val="0"/>
          <w:sz w:val="24"/>
          <w:szCs w:val="24"/>
        </w:rPr>
        <w:t>, Aqeilan RI. WWOX: its genomics, partners, and functions. J Cell    Biochem. 2009 Nov 1;108(4):737-45.</w:t>
      </w:r>
      <w:r w:rsidR="004844B9">
        <w:rPr>
          <w:rFonts w:ascii="Arial" w:hAnsi="Arial" w:cs="Arial"/>
          <w:b w:val="0"/>
          <w:sz w:val="24"/>
          <w:szCs w:val="24"/>
        </w:rPr>
        <w:br/>
      </w:r>
    </w:p>
    <w:p w14:paraId="5CAAF952" w14:textId="77777777" w:rsidR="00362FB3" w:rsidRDefault="00362FB3"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Aqeilan RI, Hagan JP, de Bruin A, Rawahneh M, </w:t>
      </w:r>
      <w:r w:rsidRPr="00A73683">
        <w:rPr>
          <w:rFonts w:ascii="Arial" w:hAnsi="Arial" w:cs="Arial"/>
          <w:bCs/>
          <w:sz w:val="24"/>
          <w:szCs w:val="24"/>
        </w:rPr>
        <w:t>Salah Z</w:t>
      </w:r>
      <w:r w:rsidRPr="00A73683">
        <w:rPr>
          <w:rFonts w:ascii="Arial" w:hAnsi="Arial" w:cs="Arial"/>
          <w:b w:val="0"/>
          <w:sz w:val="24"/>
          <w:szCs w:val="24"/>
        </w:rPr>
        <w:t>, Gaudio E, Siddiqui H, Volinia S, Alder H, Lian JB, Stein GS, Croce CM. Targeted ablation of the Wwox tumor suppressor leads to impaired steroidogenesis. Endocrinology. 2009 Mar;150(3):1530-5.</w:t>
      </w:r>
    </w:p>
    <w:p w14:paraId="262BAA3D"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742EABC4" w14:textId="77777777" w:rsidR="00362FB3" w:rsidRPr="00895DF8" w:rsidRDefault="003E6FC5" w:rsidP="0042495D">
      <w:pPr>
        <w:widowControl/>
        <w:numPr>
          <w:ilvl w:val="0"/>
          <w:numId w:val="11"/>
        </w:numPr>
        <w:ind w:left="180" w:right="210"/>
        <w:jc w:val="both"/>
        <w:rPr>
          <w:rFonts w:ascii="Arial" w:hAnsi="Arial" w:cs="Arial"/>
          <w:sz w:val="24"/>
          <w:szCs w:val="24"/>
          <w:lang w:bidi="he-IL"/>
        </w:rPr>
      </w:pPr>
      <w:hyperlink r:id="rId11" w:history="1">
        <w:r w:rsidR="00362FB3" w:rsidRPr="00A73683">
          <w:rPr>
            <w:rStyle w:val="Hyperlink"/>
            <w:rFonts w:ascii="Arial" w:hAnsi="Arial" w:cs="Arial"/>
            <w:color w:val="auto"/>
            <w:sz w:val="24"/>
            <w:szCs w:val="24"/>
            <w:u w:val="none"/>
          </w:rPr>
          <w:t>S</w:t>
        </w:r>
        <w:r w:rsidR="00362FB3" w:rsidRPr="00A73683">
          <w:rPr>
            <w:rStyle w:val="Hyperlink"/>
            <w:rFonts w:ascii="Arial" w:hAnsi="Arial" w:cs="Arial"/>
            <w:b/>
            <w:bCs/>
            <w:color w:val="auto"/>
            <w:sz w:val="24"/>
            <w:szCs w:val="24"/>
            <w:u w:val="none"/>
          </w:rPr>
          <w:t>alah Z</w:t>
        </w:r>
        <w:r w:rsidR="00362FB3" w:rsidRPr="00A73683">
          <w:rPr>
            <w:rStyle w:val="Hyperlink"/>
            <w:rFonts w:ascii="Arial" w:hAnsi="Arial" w:cs="Arial"/>
            <w:color w:val="auto"/>
            <w:sz w:val="24"/>
            <w:szCs w:val="24"/>
            <w:u w:val="none"/>
          </w:rPr>
          <w:t>,Grisaru-Granovsky S,  Maoz M,</w:t>
        </w:r>
        <w:hyperlink r:id="rId12" w:tooltip="Click to search for citations by this author." w:history="1">
          <w:r w:rsidR="00362FB3" w:rsidRPr="00A73683">
            <w:rPr>
              <w:rFonts w:ascii="Arial" w:hAnsi="Arial" w:cs="Arial"/>
              <w:sz w:val="24"/>
              <w:szCs w:val="24"/>
            </w:rPr>
            <w:t>Uziely B</w:t>
          </w:r>
        </w:hyperlink>
        <w:r w:rsidR="00362FB3" w:rsidRPr="00A73683">
          <w:rPr>
            <w:rFonts w:ascii="Arial" w:hAnsi="Arial" w:cs="Arial"/>
            <w:sz w:val="24"/>
            <w:szCs w:val="24"/>
          </w:rPr>
          <w:t xml:space="preserve">, </w:t>
        </w:r>
        <w:hyperlink r:id="rId13" w:tooltip="Click to search for citations by this author." w:history="1">
          <w:r w:rsidR="00362FB3" w:rsidRPr="00A73683">
            <w:rPr>
              <w:rFonts w:ascii="Arial" w:hAnsi="Arial" w:cs="Arial"/>
              <w:sz w:val="24"/>
              <w:szCs w:val="24"/>
            </w:rPr>
            <w:t>Cohen I</w:t>
          </w:r>
        </w:hyperlink>
        <w:r w:rsidR="00362FB3" w:rsidRPr="00A73683">
          <w:rPr>
            <w:rFonts w:ascii="Arial" w:hAnsi="Arial" w:cs="Arial"/>
            <w:sz w:val="24"/>
            <w:szCs w:val="24"/>
          </w:rPr>
          <w:t xml:space="preserve">, </w:t>
        </w:r>
        <w:hyperlink r:id="rId14" w:tooltip="Click to search for citations by this author." w:history="1">
          <w:r w:rsidR="00362FB3" w:rsidRPr="00A73683">
            <w:rPr>
              <w:rFonts w:ascii="Arial" w:hAnsi="Arial" w:cs="Arial"/>
              <w:sz w:val="24"/>
              <w:szCs w:val="24"/>
            </w:rPr>
            <w:t>Turm H</w:t>
          </w:r>
        </w:hyperlink>
        <w:r w:rsidR="00362FB3" w:rsidRPr="00A73683">
          <w:rPr>
            <w:rStyle w:val="Hyperlink"/>
            <w:rFonts w:ascii="Arial" w:hAnsi="Arial" w:cs="Arial"/>
            <w:color w:val="auto"/>
            <w:sz w:val="24"/>
            <w:szCs w:val="24"/>
            <w:u w:val="none"/>
          </w:rPr>
          <w:t>, Peretz T,  and Bar-Shavit R.</w:t>
        </w:r>
      </w:hyperlink>
      <w:r w:rsidR="00362FB3" w:rsidRPr="00A73683">
        <w:rPr>
          <w:rFonts w:ascii="Arial" w:hAnsi="Arial" w:cs="Arial"/>
          <w:sz w:val="24"/>
          <w:szCs w:val="24"/>
        </w:rPr>
        <w:t xml:space="preserve"> The role of thrombin and its receptors in epithelial malignancies: Lessons from transgenic mouse model and transcriptional regulation. Springer publishing book on Thrombin physiology and disease, Chapter 10. </w:t>
      </w:r>
      <w:r w:rsidR="00362FB3" w:rsidRPr="00A73683">
        <w:rPr>
          <w:rFonts w:ascii="Arial" w:hAnsi="Arial" w:cs="Arial"/>
          <w:sz w:val="24"/>
          <w:szCs w:val="24"/>
          <w:lang w:bidi="he-IL"/>
        </w:rPr>
        <w:t>ISBN: 978-0-387-09636-0 e-ISBN: 978-0-387-09637-7 DOI: 10.1007/978-0-387-09637-7</w:t>
      </w:r>
    </w:p>
    <w:p w14:paraId="3D807497" w14:textId="77777777" w:rsidR="00895DF8" w:rsidRPr="00A73683" w:rsidRDefault="00895DF8" w:rsidP="0042495D">
      <w:pPr>
        <w:widowControl/>
        <w:ind w:left="180" w:right="210"/>
        <w:jc w:val="both"/>
        <w:rPr>
          <w:rFonts w:ascii="Arial" w:hAnsi="Arial" w:cs="Arial"/>
          <w:sz w:val="24"/>
          <w:szCs w:val="24"/>
          <w:lang w:bidi="he-IL"/>
        </w:rPr>
      </w:pPr>
    </w:p>
    <w:p w14:paraId="04059E66" w14:textId="77777777" w:rsidR="00362FB3" w:rsidRDefault="003E6FC5" w:rsidP="0042495D">
      <w:pPr>
        <w:widowControl/>
        <w:numPr>
          <w:ilvl w:val="0"/>
          <w:numId w:val="11"/>
        </w:numPr>
        <w:ind w:left="180" w:right="210"/>
        <w:jc w:val="both"/>
        <w:rPr>
          <w:rFonts w:ascii="Arial" w:hAnsi="Arial" w:cs="Arial"/>
          <w:sz w:val="24"/>
          <w:szCs w:val="24"/>
          <w:lang w:bidi="he-IL"/>
        </w:rPr>
      </w:pPr>
      <w:hyperlink r:id="rId15" w:history="1">
        <w:r w:rsidR="00362FB3" w:rsidRPr="00A73683">
          <w:rPr>
            <w:rStyle w:val="Hyperlink"/>
            <w:rFonts w:ascii="Arial" w:hAnsi="Arial" w:cs="Arial"/>
            <w:b/>
            <w:bCs/>
            <w:color w:val="auto"/>
            <w:sz w:val="24"/>
            <w:szCs w:val="24"/>
            <w:u w:val="none"/>
          </w:rPr>
          <w:t>Salah Z,</w:t>
        </w:r>
        <w:r w:rsidR="00362FB3" w:rsidRPr="00A73683">
          <w:rPr>
            <w:rStyle w:val="Hyperlink"/>
            <w:rFonts w:ascii="Arial" w:hAnsi="Arial" w:cs="Arial"/>
            <w:color w:val="auto"/>
            <w:sz w:val="24"/>
            <w:szCs w:val="24"/>
            <w:u w:val="none"/>
          </w:rPr>
          <w:t>Maoz M, Bella M, Baraz L, Haupt Y, and Bar-Shavit R</w:t>
        </w:r>
        <w:r w:rsidR="00362FB3" w:rsidRPr="00A73683">
          <w:rPr>
            <w:rStyle w:val="Hyperlink"/>
            <w:rFonts w:ascii="Arial" w:hAnsi="Arial" w:cs="Arial"/>
            <w:bCs/>
            <w:color w:val="auto"/>
            <w:sz w:val="24"/>
            <w:szCs w:val="24"/>
            <w:u w:val="none"/>
          </w:rPr>
          <w:t>.</w:t>
        </w:r>
      </w:hyperlink>
      <w:r w:rsidR="00362FB3" w:rsidRPr="00A73683">
        <w:rPr>
          <w:rFonts w:ascii="Arial" w:hAnsi="Arial" w:cs="Arial"/>
          <w:sz w:val="24"/>
          <w:szCs w:val="24"/>
        </w:rPr>
        <w:t xml:space="preserve">p53 controls </w:t>
      </w:r>
      <w:r w:rsidR="00362FB3" w:rsidRPr="00A73683">
        <w:rPr>
          <w:rFonts w:ascii="Arial" w:hAnsi="Arial" w:cs="Arial"/>
          <w:i/>
          <w:iCs/>
          <w:sz w:val="24"/>
          <w:szCs w:val="24"/>
        </w:rPr>
        <w:t>hPar1</w:t>
      </w:r>
      <w:r w:rsidR="00362FB3" w:rsidRPr="00A73683">
        <w:rPr>
          <w:rFonts w:ascii="Arial" w:hAnsi="Arial" w:cs="Arial"/>
          <w:sz w:val="24"/>
          <w:szCs w:val="24"/>
        </w:rPr>
        <w:t xml:space="preserve"> function and expression. Oncogene. 2008 Nov 20;27(54):6866-74.</w:t>
      </w:r>
    </w:p>
    <w:p w14:paraId="669A64DA" w14:textId="77777777" w:rsidR="00895DF8" w:rsidRPr="00A73683" w:rsidRDefault="00895DF8" w:rsidP="0042495D">
      <w:pPr>
        <w:widowControl/>
        <w:ind w:left="180" w:right="210"/>
        <w:jc w:val="both"/>
        <w:rPr>
          <w:rFonts w:ascii="Arial" w:hAnsi="Arial" w:cs="Arial"/>
          <w:sz w:val="24"/>
          <w:szCs w:val="24"/>
          <w:lang w:bidi="he-IL"/>
        </w:rPr>
      </w:pPr>
    </w:p>
    <w:p w14:paraId="4C1BE912" w14:textId="77777777" w:rsidR="00362FB3" w:rsidRDefault="00362FB3"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Grisaru-Granovsky S, Tevet A, Bar-Shavit R, </w:t>
      </w:r>
      <w:r w:rsidRPr="00A73683">
        <w:rPr>
          <w:rFonts w:ascii="Arial" w:hAnsi="Arial" w:cs="Arial"/>
          <w:sz w:val="24"/>
          <w:szCs w:val="24"/>
        </w:rPr>
        <w:t>Salah Z</w:t>
      </w:r>
      <w:r w:rsidRPr="00A73683">
        <w:rPr>
          <w:rFonts w:ascii="Arial" w:hAnsi="Arial" w:cs="Arial"/>
          <w:b w:val="0"/>
          <w:sz w:val="24"/>
          <w:szCs w:val="24"/>
        </w:rPr>
        <w:t>, Elstein D, Samueloff A,   Altarescu G. Association study of protease activated receptor 1 gene polymorphisms and adverse pregnancy    outcomes: results of a pilot study in Israel. Am J Med Genet A. 2007 Nov 1;143(21):2557-63.</w:t>
      </w:r>
    </w:p>
    <w:p w14:paraId="65C92443"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70811E8A" w14:textId="77777777" w:rsidR="00362FB3" w:rsidRDefault="00E73EB2"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sz w:val="24"/>
          <w:szCs w:val="24"/>
        </w:rPr>
        <w:t>Salah Z</w:t>
      </w:r>
      <w:r w:rsidRPr="00A73683">
        <w:rPr>
          <w:rFonts w:ascii="Arial" w:hAnsi="Arial" w:cs="Arial"/>
          <w:b w:val="0"/>
          <w:sz w:val="24"/>
          <w:szCs w:val="24"/>
        </w:rPr>
        <w:t>, Maoz M, Pizov G, Bar-Shavit R. Transcriptional regulation of human protease-activated receptor 1: a role for the early growth response-1 protein in prostate cancer. Cancer Res. 2007 Oct 15;67(20):9835-43.</w:t>
      </w:r>
    </w:p>
    <w:p w14:paraId="247D8C2C"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7F772728" w14:textId="77777777" w:rsidR="00E73EB2" w:rsidRDefault="004253DD" w:rsidP="0042495D">
      <w:pPr>
        <w:pStyle w:val="BodyText2"/>
        <w:numPr>
          <w:ilvl w:val="0"/>
          <w:numId w:val="11"/>
        </w:numPr>
        <w:spacing w:line="240" w:lineRule="auto"/>
        <w:ind w:left="180" w:right="210"/>
        <w:jc w:val="both"/>
        <w:rPr>
          <w:rFonts w:ascii="Arial" w:hAnsi="Arial" w:cs="Arial"/>
          <w:b w:val="0"/>
          <w:sz w:val="24"/>
          <w:szCs w:val="24"/>
        </w:rPr>
      </w:pPr>
      <w:r>
        <w:rPr>
          <w:rFonts w:ascii="Arial" w:hAnsi="Arial" w:cs="Arial"/>
          <w:sz w:val="24"/>
          <w:szCs w:val="24"/>
        </w:rPr>
        <w:lastRenderedPageBreak/>
        <w:t>Salah Z</w:t>
      </w:r>
      <w:r>
        <w:rPr>
          <w:rFonts w:ascii="Arial" w:hAnsi="Arial" w:cs="Arial"/>
          <w:b w:val="0"/>
          <w:sz w:val="24"/>
          <w:szCs w:val="24"/>
        </w:rPr>
        <w:t>, Maoz M, Pokroy E, Lotem M, Bar-Shavit R and Uziely B</w:t>
      </w:r>
      <w:r w:rsidR="00E73EB2" w:rsidRPr="00A73683">
        <w:rPr>
          <w:rFonts w:ascii="Arial" w:hAnsi="Arial" w:cs="Arial"/>
          <w:b w:val="0"/>
          <w:sz w:val="24"/>
          <w:szCs w:val="24"/>
        </w:rPr>
        <w:t>. Protease Activated Receptor-1 (hPar1), a survival factor eliciting tumor progression. Molecular Cancer research ,2007 Mar;5(3):229-40</w:t>
      </w:r>
    </w:p>
    <w:p w14:paraId="19262C0F"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6874FF1B" w14:textId="77777777" w:rsidR="00E73EB2" w:rsidRDefault="00E73EB2"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Granovsky-Grisaru S, </w:t>
      </w:r>
      <w:r w:rsidR="004D78D2" w:rsidRPr="00A73683">
        <w:rPr>
          <w:rFonts w:ascii="Arial" w:hAnsi="Arial" w:cs="Arial"/>
          <w:sz w:val="24"/>
          <w:szCs w:val="24"/>
        </w:rPr>
        <w:t>S</w:t>
      </w:r>
      <w:r w:rsidR="004D78D2">
        <w:rPr>
          <w:rFonts w:ascii="Arial" w:hAnsi="Arial" w:cs="Arial"/>
          <w:sz w:val="24"/>
          <w:szCs w:val="24"/>
        </w:rPr>
        <w:t>alahZ</w:t>
      </w:r>
      <w:r w:rsidRPr="00A73683">
        <w:rPr>
          <w:rFonts w:ascii="Arial" w:hAnsi="Arial" w:cs="Arial"/>
          <w:b w:val="0"/>
          <w:sz w:val="24"/>
          <w:szCs w:val="24"/>
        </w:rPr>
        <w:t>, Grisaru D, Yekel Y, Prus D, Beller U, Bar-Shavit R. The pattern of  Protease Activated Receptor 1 (PAR1) expression in endometrial carcinoma. Gynecol Oncol. 2006 Dec;103(3):802-6.</w:t>
      </w:r>
    </w:p>
    <w:p w14:paraId="6B6BAFD5"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1D457657" w14:textId="77777777" w:rsidR="00E73EB2" w:rsidRDefault="00E73EB2"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Yin YJ, Katz V, </w:t>
      </w:r>
      <w:r w:rsidRPr="00A73683">
        <w:rPr>
          <w:rFonts w:ascii="Arial" w:hAnsi="Arial" w:cs="Arial"/>
          <w:sz w:val="24"/>
          <w:szCs w:val="24"/>
        </w:rPr>
        <w:t>Salah Z</w:t>
      </w:r>
      <w:r w:rsidRPr="00A73683">
        <w:rPr>
          <w:rFonts w:ascii="Arial" w:hAnsi="Arial" w:cs="Arial"/>
          <w:b w:val="0"/>
          <w:sz w:val="24"/>
          <w:szCs w:val="24"/>
        </w:rPr>
        <w:t>, Maoz M, Cohen I, Uziely B, Turm H, Grisaru-Granovsky S, Suzuki H, Bar-   Shavit R. Mammary gland tissue targeted overexpression of human protease-activated receptor 1 reveals a novel link to beta-catenin stabilization.Cancer Res. 2006 May 15;66(10):5224-33.</w:t>
      </w:r>
    </w:p>
    <w:p w14:paraId="0CD9BA1B"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17C550C3" w14:textId="77777777" w:rsidR="00E73EB2" w:rsidRPr="00895DF8" w:rsidRDefault="004253DD" w:rsidP="0042495D">
      <w:pPr>
        <w:pStyle w:val="BodyText2"/>
        <w:numPr>
          <w:ilvl w:val="0"/>
          <w:numId w:val="11"/>
        </w:numPr>
        <w:spacing w:line="240" w:lineRule="auto"/>
        <w:ind w:left="180" w:right="210"/>
        <w:jc w:val="both"/>
        <w:rPr>
          <w:rFonts w:ascii="Arial" w:hAnsi="Arial" w:cs="Arial"/>
          <w:b w:val="0"/>
          <w:sz w:val="24"/>
          <w:szCs w:val="24"/>
        </w:rPr>
      </w:pPr>
      <w:r>
        <w:rPr>
          <w:rFonts w:ascii="Arial" w:hAnsi="Arial" w:cs="Arial"/>
          <w:bCs/>
          <w:color w:val="000000"/>
          <w:spacing w:val="1"/>
          <w:sz w:val="24"/>
          <w:szCs w:val="24"/>
        </w:rPr>
        <w:t>Salah Z</w:t>
      </w:r>
      <w:r w:rsidR="00E73EB2" w:rsidRPr="00A73683">
        <w:rPr>
          <w:rFonts w:ascii="Arial" w:hAnsi="Arial" w:cs="Arial"/>
          <w:b w:val="0"/>
          <w:bCs/>
          <w:color w:val="000000"/>
          <w:spacing w:val="1"/>
          <w:sz w:val="24"/>
          <w:szCs w:val="24"/>
        </w:rPr>
        <w:t xml:space="preserve">, </w:t>
      </w:r>
      <w:r>
        <w:rPr>
          <w:rFonts w:ascii="Arial" w:hAnsi="Arial" w:cs="Arial"/>
          <w:b w:val="0"/>
          <w:color w:val="000000"/>
          <w:spacing w:val="1"/>
          <w:sz w:val="24"/>
          <w:szCs w:val="24"/>
        </w:rPr>
        <w:t>Maoz M, Cohen I , Pizov G, Pode D, Runge M</w:t>
      </w:r>
      <w:r w:rsidR="00E73EB2" w:rsidRPr="00A73683">
        <w:rPr>
          <w:rFonts w:ascii="Arial" w:hAnsi="Arial" w:cs="Arial"/>
          <w:b w:val="0"/>
          <w:color w:val="000000"/>
          <w:spacing w:val="1"/>
          <w:sz w:val="24"/>
          <w:szCs w:val="24"/>
        </w:rPr>
        <w:t xml:space="preserve"> S, and Bar-</w:t>
      </w:r>
      <w:r>
        <w:rPr>
          <w:rFonts w:ascii="Arial" w:hAnsi="Arial" w:cs="Arial"/>
          <w:b w:val="0"/>
          <w:color w:val="000000"/>
          <w:spacing w:val="-1"/>
          <w:sz w:val="24"/>
          <w:szCs w:val="24"/>
        </w:rPr>
        <w:t>Shavit R</w:t>
      </w:r>
      <w:r w:rsidR="00E73EB2" w:rsidRPr="00A73683">
        <w:rPr>
          <w:rFonts w:ascii="Arial" w:hAnsi="Arial" w:cs="Arial"/>
          <w:b w:val="0"/>
          <w:color w:val="000000"/>
          <w:spacing w:val="-1"/>
          <w:sz w:val="24"/>
          <w:szCs w:val="24"/>
        </w:rPr>
        <w:t xml:space="preserve"> Identification of a Novel Functional Androgen Response Element within </w:t>
      </w:r>
      <w:r w:rsidR="00E73EB2" w:rsidRPr="00A73683">
        <w:rPr>
          <w:rFonts w:ascii="Arial" w:hAnsi="Arial" w:cs="Arial"/>
          <w:b w:val="0"/>
          <w:i/>
          <w:iCs/>
          <w:color w:val="000000"/>
          <w:spacing w:val="-1"/>
          <w:sz w:val="24"/>
          <w:szCs w:val="24"/>
        </w:rPr>
        <w:t xml:space="preserve">hPar1 </w:t>
      </w:r>
      <w:r w:rsidR="00E73EB2" w:rsidRPr="00A73683">
        <w:rPr>
          <w:rFonts w:ascii="Arial" w:hAnsi="Arial" w:cs="Arial"/>
          <w:b w:val="0"/>
          <w:color w:val="000000"/>
          <w:spacing w:val="1"/>
          <w:sz w:val="24"/>
          <w:szCs w:val="24"/>
        </w:rPr>
        <w:t xml:space="preserve">Promoter: Implications to Prostate Cancer Progression. The FASEB Journal. FASEB J. 2005 </w:t>
      </w:r>
      <w:r w:rsidR="00E73EB2" w:rsidRPr="00A73683">
        <w:rPr>
          <w:rFonts w:ascii="Arial" w:hAnsi="Arial" w:cs="Arial"/>
          <w:b w:val="0"/>
          <w:color w:val="000000"/>
          <w:spacing w:val="7"/>
          <w:sz w:val="24"/>
          <w:szCs w:val="24"/>
        </w:rPr>
        <w:t>Jan;19(1):62-72.</w:t>
      </w:r>
    </w:p>
    <w:p w14:paraId="07B8101A"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3B4E5EF5" w14:textId="77777777" w:rsidR="00E73EB2" w:rsidRPr="00895DF8" w:rsidRDefault="004253DD"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color w:val="000000"/>
          <w:spacing w:val="-4"/>
          <w:sz w:val="24"/>
          <w:szCs w:val="24"/>
        </w:rPr>
        <w:t xml:space="preserve">Grisaru-Granovsky </w:t>
      </w:r>
      <w:r>
        <w:rPr>
          <w:rFonts w:ascii="Arial" w:hAnsi="Arial" w:cs="Arial"/>
          <w:b w:val="0"/>
          <w:color w:val="000000"/>
          <w:spacing w:val="-4"/>
          <w:sz w:val="24"/>
          <w:szCs w:val="24"/>
        </w:rPr>
        <w:t>S</w:t>
      </w:r>
      <w:r w:rsidR="00E73EB2" w:rsidRPr="00A73683">
        <w:rPr>
          <w:rFonts w:ascii="Arial" w:hAnsi="Arial" w:cs="Arial"/>
          <w:b w:val="0"/>
          <w:color w:val="000000"/>
          <w:spacing w:val="-4"/>
          <w:sz w:val="24"/>
          <w:szCs w:val="24"/>
        </w:rPr>
        <w:t xml:space="preserve">, </w:t>
      </w:r>
      <w:r w:rsidRPr="00A73683">
        <w:rPr>
          <w:rFonts w:ascii="Arial" w:hAnsi="Arial" w:cs="Arial"/>
          <w:bCs/>
          <w:color w:val="000000"/>
          <w:spacing w:val="-4"/>
          <w:sz w:val="24"/>
          <w:szCs w:val="24"/>
        </w:rPr>
        <w:t xml:space="preserve">Salah </w:t>
      </w:r>
      <w:r>
        <w:rPr>
          <w:rFonts w:ascii="Arial" w:hAnsi="Arial" w:cs="Arial"/>
          <w:bCs/>
          <w:color w:val="000000"/>
          <w:spacing w:val="-4"/>
          <w:sz w:val="24"/>
          <w:szCs w:val="24"/>
        </w:rPr>
        <w:t>Z</w:t>
      </w:r>
      <w:r w:rsidR="00E73EB2" w:rsidRPr="00A73683">
        <w:rPr>
          <w:rFonts w:ascii="Arial" w:hAnsi="Arial" w:cs="Arial"/>
          <w:b w:val="0"/>
          <w:bCs/>
          <w:color w:val="000000"/>
          <w:spacing w:val="-4"/>
          <w:sz w:val="24"/>
          <w:szCs w:val="24"/>
        </w:rPr>
        <w:t xml:space="preserve">, </w:t>
      </w:r>
      <w:r w:rsidRPr="00A73683">
        <w:rPr>
          <w:rFonts w:ascii="Arial" w:hAnsi="Arial" w:cs="Arial"/>
          <w:b w:val="0"/>
          <w:color w:val="000000"/>
          <w:spacing w:val="-4"/>
          <w:sz w:val="24"/>
          <w:szCs w:val="24"/>
        </w:rPr>
        <w:t xml:space="preserve">Maoz </w:t>
      </w:r>
      <w:r>
        <w:rPr>
          <w:rFonts w:ascii="Arial" w:hAnsi="Arial" w:cs="Arial"/>
          <w:b w:val="0"/>
          <w:color w:val="000000"/>
          <w:spacing w:val="-4"/>
          <w:sz w:val="24"/>
          <w:szCs w:val="24"/>
        </w:rPr>
        <w:t>M</w:t>
      </w:r>
      <w:r w:rsidR="00E73EB2" w:rsidRPr="00A73683">
        <w:rPr>
          <w:rFonts w:ascii="Arial" w:hAnsi="Arial" w:cs="Arial"/>
          <w:b w:val="0"/>
          <w:color w:val="000000"/>
          <w:spacing w:val="-4"/>
          <w:sz w:val="24"/>
          <w:szCs w:val="24"/>
        </w:rPr>
        <w:t xml:space="preserve">, </w:t>
      </w:r>
      <w:r w:rsidRPr="00A73683">
        <w:rPr>
          <w:rFonts w:ascii="Arial" w:hAnsi="Arial" w:cs="Arial"/>
          <w:b w:val="0"/>
          <w:color w:val="000000"/>
          <w:spacing w:val="-4"/>
          <w:sz w:val="24"/>
          <w:szCs w:val="24"/>
        </w:rPr>
        <w:t xml:space="preserve">Pruss </w:t>
      </w:r>
      <w:r>
        <w:rPr>
          <w:rFonts w:ascii="Arial" w:hAnsi="Arial" w:cs="Arial"/>
          <w:b w:val="0"/>
          <w:color w:val="000000"/>
          <w:spacing w:val="-4"/>
          <w:sz w:val="24"/>
          <w:szCs w:val="24"/>
        </w:rPr>
        <w:t>D</w:t>
      </w:r>
      <w:r w:rsidR="00E73EB2" w:rsidRPr="00A73683">
        <w:rPr>
          <w:rFonts w:ascii="Arial" w:hAnsi="Arial" w:cs="Arial"/>
          <w:b w:val="0"/>
          <w:color w:val="000000"/>
          <w:spacing w:val="-4"/>
          <w:sz w:val="24"/>
          <w:szCs w:val="24"/>
        </w:rPr>
        <w:t xml:space="preserve">, </w:t>
      </w:r>
      <w:r w:rsidRPr="00A73683">
        <w:rPr>
          <w:rFonts w:ascii="Arial" w:hAnsi="Arial" w:cs="Arial"/>
          <w:b w:val="0"/>
          <w:color w:val="000000"/>
          <w:spacing w:val="-4"/>
          <w:sz w:val="24"/>
          <w:szCs w:val="24"/>
        </w:rPr>
        <w:t xml:space="preserve">Beller </w:t>
      </w:r>
      <w:r>
        <w:rPr>
          <w:rFonts w:ascii="Arial" w:hAnsi="Arial" w:cs="Arial"/>
          <w:b w:val="0"/>
          <w:color w:val="000000"/>
          <w:spacing w:val="-4"/>
          <w:sz w:val="24"/>
          <w:szCs w:val="24"/>
        </w:rPr>
        <w:t>U</w:t>
      </w:r>
      <w:r w:rsidR="00E73EB2" w:rsidRPr="00A73683">
        <w:rPr>
          <w:rFonts w:ascii="Arial" w:hAnsi="Arial" w:cs="Arial"/>
          <w:b w:val="0"/>
          <w:color w:val="000000"/>
          <w:spacing w:val="-4"/>
          <w:sz w:val="24"/>
          <w:szCs w:val="24"/>
        </w:rPr>
        <w:t xml:space="preserve"> and</w:t>
      </w:r>
      <w:r w:rsidRPr="00A73683">
        <w:rPr>
          <w:rFonts w:ascii="Arial" w:hAnsi="Arial" w:cs="Arial"/>
          <w:b w:val="0"/>
          <w:color w:val="000000"/>
          <w:spacing w:val="-2"/>
          <w:sz w:val="24"/>
          <w:szCs w:val="24"/>
        </w:rPr>
        <w:t xml:space="preserve">Bar-Shavit </w:t>
      </w:r>
      <w:r>
        <w:rPr>
          <w:rFonts w:ascii="Arial" w:hAnsi="Arial" w:cs="Arial"/>
          <w:b w:val="0"/>
          <w:color w:val="000000"/>
          <w:spacing w:val="-2"/>
          <w:sz w:val="24"/>
          <w:szCs w:val="24"/>
        </w:rPr>
        <w:t>R</w:t>
      </w:r>
      <w:r w:rsidR="00E73EB2" w:rsidRPr="00A73683">
        <w:rPr>
          <w:rFonts w:ascii="Arial" w:hAnsi="Arial" w:cs="Arial"/>
          <w:b w:val="0"/>
          <w:i/>
          <w:iCs/>
          <w:color w:val="000000"/>
          <w:spacing w:val="-2"/>
          <w:sz w:val="24"/>
          <w:szCs w:val="24"/>
        </w:rPr>
        <w:t xml:space="preserve">.Protease Activated Receptor 1 (Par1) </w:t>
      </w:r>
      <w:r w:rsidR="00E73EB2" w:rsidRPr="00A73683">
        <w:rPr>
          <w:rFonts w:ascii="Arial" w:hAnsi="Arial" w:cs="Arial"/>
          <w:b w:val="0"/>
          <w:color w:val="000000"/>
          <w:spacing w:val="-2"/>
          <w:sz w:val="24"/>
          <w:szCs w:val="24"/>
        </w:rPr>
        <w:t>expression in human ovarian tissue</w:t>
      </w:r>
      <w:r w:rsidR="00E73EB2" w:rsidRPr="00A73683">
        <w:rPr>
          <w:rFonts w:ascii="Arial" w:hAnsi="Arial" w:cs="Arial"/>
          <w:b w:val="0"/>
          <w:color w:val="000000"/>
          <w:sz w:val="24"/>
          <w:szCs w:val="24"/>
        </w:rPr>
        <w:t xml:space="preserve"> samples: Correlation malignant progression and pY397FAK</w:t>
      </w:r>
      <w:r w:rsidR="00E73EB2" w:rsidRPr="00A73683">
        <w:rPr>
          <w:rFonts w:ascii="Arial" w:hAnsi="Arial" w:cs="Arial"/>
          <w:b w:val="0"/>
          <w:color w:val="000000"/>
          <w:spacing w:val="6"/>
          <w:sz w:val="24"/>
          <w:szCs w:val="24"/>
        </w:rPr>
        <w:t xml:space="preserve"> Int J Cancer. 2005 </w:t>
      </w:r>
      <w:r w:rsidR="00E73EB2" w:rsidRPr="00A73683">
        <w:rPr>
          <w:rFonts w:ascii="Arial" w:hAnsi="Arial" w:cs="Arial"/>
          <w:b w:val="0"/>
          <w:bCs/>
          <w:color w:val="000000"/>
          <w:spacing w:val="6"/>
          <w:sz w:val="24"/>
          <w:szCs w:val="24"/>
        </w:rPr>
        <w:t xml:space="preserve">Jan </w:t>
      </w:r>
      <w:r w:rsidR="00E73EB2" w:rsidRPr="00A73683">
        <w:rPr>
          <w:rFonts w:ascii="Arial" w:hAnsi="Arial" w:cs="Arial"/>
          <w:b w:val="0"/>
          <w:color w:val="000000"/>
          <w:spacing w:val="6"/>
          <w:sz w:val="24"/>
          <w:szCs w:val="24"/>
        </w:rPr>
        <w:t>20;113(3):372-8.</w:t>
      </w:r>
    </w:p>
    <w:p w14:paraId="489DA89B"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635A26B6" w14:textId="77777777" w:rsidR="00E73EB2" w:rsidRPr="00A73683" w:rsidRDefault="00E73EB2"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sz w:val="24"/>
          <w:szCs w:val="24"/>
        </w:rPr>
        <w:t xml:space="preserve">Yin YJ, </w:t>
      </w:r>
      <w:r w:rsidRPr="00A73683">
        <w:rPr>
          <w:rFonts w:ascii="Arial" w:hAnsi="Arial" w:cs="Arial"/>
          <w:sz w:val="24"/>
          <w:szCs w:val="24"/>
        </w:rPr>
        <w:t xml:space="preserve">Salah Z, </w:t>
      </w:r>
      <w:r w:rsidRPr="00A73683">
        <w:rPr>
          <w:rFonts w:ascii="Arial" w:hAnsi="Arial" w:cs="Arial"/>
          <w:b w:val="0"/>
          <w:sz w:val="24"/>
          <w:szCs w:val="24"/>
        </w:rPr>
        <w:t>Grisaru-Granovsky S, Cohen I, Cohen Even-Ram S, Maoz M, Uziely B, Bar-Shavit R. Human protease activated receptor 1 (hPar1) expression in malignant epithelia: a role in invasiveness. Arterioscler Thromb Vasc Biol. 2003 Jun 1;23(6):940-4.</w:t>
      </w:r>
    </w:p>
    <w:p w14:paraId="148BFD3F" w14:textId="77777777" w:rsidR="00E73EB2" w:rsidRPr="00895DF8" w:rsidRDefault="00E73EB2" w:rsidP="0042495D">
      <w:pPr>
        <w:pStyle w:val="BodyText2"/>
        <w:numPr>
          <w:ilvl w:val="0"/>
          <w:numId w:val="11"/>
        </w:numPr>
        <w:spacing w:line="240" w:lineRule="auto"/>
        <w:ind w:left="180" w:right="210"/>
        <w:jc w:val="both"/>
        <w:rPr>
          <w:rFonts w:ascii="Arial" w:hAnsi="Arial" w:cs="Arial"/>
          <w:b w:val="0"/>
          <w:sz w:val="24"/>
          <w:szCs w:val="24"/>
        </w:rPr>
      </w:pPr>
      <w:r w:rsidRPr="00A73683">
        <w:rPr>
          <w:rFonts w:ascii="Arial" w:hAnsi="Arial" w:cs="Arial"/>
          <w:b w:val="0"/>
          <w:color w:val="000000"/>
          <w:spacing w:val="-1"/>
          <w:sz w:val="24"/>
          <w:szCs w:val="24"/>
        </w:rPr>
        <w:t xml:space="preserve">Even-Ram SC, Grisaru-Granovsky S, Pruss D, Maoz M, </w:t>
      </w:r>
      <w:r w:rsidRPr="00A73683">
        <w:rPr>
          <w:rFonts w:ascii="Arial" w:hAnsi="Arial" w:cs="Arial"/>
          <w:bCs/>
          <w:color w:val="000000"/>
          <w:spacing w:val="-1"/>
          <w:sz w:val="24"/>
          <w:szCs w:val="24"/>
        </w:rPr>
        <w:t>Salah Z,</w:t>
      </w:r>
      <w:r w:rsidRPr="00A73683">
        <w:rPr>
          <w:rFonts w:ascii="Arial" w:hAnsi="Arial" w:cs="Arial"/>
          <w:b w:val="0"/>
          <w:color w:val="000000"/>
          <w:spacing w:val="-1"/>
          <w:sz w:val="24"/>
          <w:szCs w:val="24"/>
        </w:rPr>
        <w:t xml:space="preserve">Yong-Jun Y, Bar-Shavit R. </w:t>
      </w:r>
      <w:r w:rsidRPr="00A73683">
        <w:rPr>
          <w:rFonts w:ascii="Arial" w:hAnsi="Arial" w:cs="Arial"/>
          <w:b w:val="0"/>
          <w:color w:val="000000"/>
          <w:sz w:val="24"/>
          <w:szCs w:val="24"/>
        </w:rPr>
        <w:t>The pattern of expression of protease-activated receptors (PARs) during early trophoblast</w:t>
      </w:r>
      <w:r w:rsidRPr="00A73683">
        <w:rPr>
          <w:rFonts w:ascii="Arial" w:hAnsi="Arial" w:cs="Arial"/>
          <w:b w:val="0"/>
          <w:color w:val="000000"/>
          <w:spacing w:val="1"/>
          <w:sz w:val="24"/>
          <w:szCs w:val="24"/>
        </w:rPr>
        <w:t xml:space="preserve"> development. J Pathol. 2003 May;200(1):47-52.</w:t>
      </w:r>
    </w:p>
    <w:p w14:paraId="597F074B" w14:textId="77777777" w:rsidR="00895DF8" w:rsidRPr="00A73683" w:rsidRDefault="00895DF8" w:rsidP="0042495D">
      <w:pPr>
        <w:pStyle w:val="BodyText2"/>
        <w:spacing w:line="240" w:lineRule="auto"/>
        <w:ind w:left="180" w:right="210"/>
        <w:jc w:val="both"/>
        <w:rPr>
          <w:rFonts w:ascii="Arial" w:hAnsi="Arial" w:cs="Arial"/>
          <w:b w:val="0"/>
          <w:sz w:val="24"/>
          <w:szCs w:val="24"/>
        </w:rPr>
      </w:pPr>
    </w:p>
    <w:p w14:paraId="7947A4EE" w14:textId="77777777" w:rsidR="004844B9" w:rsidRDefault="00E73EB2" w:rsidP="004844B9">
      <w:pPr>
        <w:pStyle w:val="BodyText2"/>
        <w:numPr>
          <w:ilvl w:val="0"/>
          <w:numId w:val="11"/>
        </w:numPr>
        <w:spacing w:line="240" w:lineRule="auto"/>
        <w:ind w:left="180" w:right="210"/>
        <w:jc w:val="left"/>
        <w:rPr>
          <w:rFonts w:ascii="Arial" w:hAnsi="Arial" w:cs="Arial"/>
          <w:b w:val="0"/>
          <w:sz w:val="24"/>
          <w:szCs w:val="24"/>
        </w:rPr>
      </w:pPr>
      <w:r w:rsidRPr="00A73683">
        <w:rPr>
          <w:rFonts w:ascii="Arial" w:hAnsi="Arial" w:cs="Arial"/>
          <w:b w:val="0"/>
          <w:color w:val="000000"/>
          <w:spacing w:val="-1"/>
          <w:sz w:val="24"/>
          <w:szCs w:val="24"/>
        </w:rPr>
        <w:t xml:space="preserve">Yin YJ, </w:t>
      </w:r>
      <w:r w:rsidRPr="00A73683">
        <w:rPr>
          <w:rFonts w:ascii="Arial" w:hAnsi="Arial" w:cs="Arial"/>
          <w:bCs/>
          <w:color w:val="000000"/>
          <w:spacing w:val="-1"/>
          <w:sz w:val="24"/>
          <w:szCs w:val="24"/>
        </w:rPr>
        <w:t>Salah Z</w:t>
      </w:r>
      <w:r w:rsidRPr="00A73683">
        <w:rPr>
          <w:rFonts w:ascii="Arial" w:hAnsi="Arial" w:cs="Arial"/>
          <w:b w:val="0"/>
          <w:bCs/>
          <w:color w:val="000000"/>
          <w:spacing w:val="-1"/>
          <w:sz w:val="24"/>
          <w:szCs w:val="24"/>
        </w:rPr>
        <w:t xml:space="preserve">, </w:t>
      </w:r>
      <w:r w:rsidRPr="00A73683">
        <w:rPr>
          <w:rFonts w:ascii="Arial" w:hAnsi="Arial" w:cs="Arial"/>
          <w:b w:val="0"/>
          <w:color w:val="000000"/>
          <w:spacing w:val="-1"/>
          <w:sz w:val="24"/>
          <w:szCs w:val="24"/>
        </w:rPr>
        <w:t>Maoz M, Ram SC, Ochayon S, Neufeld G, Katzav S, Bar-Shavit R. Oncogenic transformation induces tumor angiogenesis: a</w:t>
      </w:r>
      <w:r w:rsidRPr="00A73683">
        <w:rPr>
          <w:rFonts w:ascii="Arial" w:hAnsi="Arial" w:cs="Arial"/>
          <w:b w:val="0"/>
          <w:color w:val="000000"/>
          <w:spacing w:val="-2"/>
          <w:sz w:val="24"/>
          <w:szCs w:val="24"/>
        </w:rPr>
        <w:t xml:space="preserve"> role for PAR1 activation. FASEB J. 2003 Feb; 17(2): 163-174</w:t>
      </w:r>
      <w:r w:rsidR="004844B9">
        <w:rPr>
          <w:rFonts w:ascii="Arial" w:hAnsi="Arial" w:cs="Arial"/>
          <w:b w:val="0"/>
          <w:sz w:val="24"/>
          <w:szCs w:val="24"/>
        </w:rPr>
        <w:br/>
      </w:r>
    </w:p>
    <w:p w14:paraId="4C8F32C0" w14:textId="77777777" w:rsidR="004844B9" w:rsidRDefault="006064FC" w:rsidP="004844B9">
      <w:pPr>
        <w:pStyle w:val="BodyText2"/>
        <w:numPr>
          <w:ilvl w:val="0"/>
          <w:numId w:val="11"/>
        </w:numPr>
        <w:spacing w:line="240" w:lineRule="auto"/>
        <w:ind w:left="180" w:right="210"/>
        <w:jc w:val="left"/>
        <w:rPr>
          <w:rFonts w:ascii="Arial" w:hAnsi="Arial" w:cs="Arial"/>
          <w:b w:val="0"/>
          <w:sz w:val="24"/>
          <w:szCs w:val="24"/>
        </w:rPr>
      </w:pPr>
      <w:r w:rsidRPr="004844B9">
        <w:rPr>
          <w:rFonts w:ascii="Arial" w:hAnsi="Arial" w:cs="Arial"/>
          <w:b w:val="0"/>
          <w:sz w:val="24"/>
          <w:szCs w:val="24"/>
        </w:rPr>
        <w:t xml:space="preserve">Zawahreh,K., Qawasmi,M., Qurei,L., Ali,D., Hamadeh,F., Salah,M., </w:t>
      </w:r>
      <w:r w:rsidRPr="004844B9">
        <w:rPr>
          <w:rFonts w:ascii="Arial" w:hAnsi="Arial" w:cs="Arial"/>
          <w:sz w:val="24"/>
          <w:szCs w:val="24"/>
        </w:rPr>
        <w:t>Salah,Z.,</w:t>
      </w:r>
      <w:r w:rsidRPr="004844B9">
        <w:rPr>
          <w:rFonts w:ascii="Arial" w:hAnsi="Arial" w:cs="Arial"/>
          <w:b w:val="0"/>
          <w:sz w:val="24"/>
          <w:szCs w:val="24"/>
        </w:rPr>
        <w:t xml:space="preserve"> Kattan,R., Abu Diab,A., Hindiyeh,M. and Azzeh,M. Influenza A virus (A/Bethlehem/CBH-70G6/2009(H1N1)) segment 6 neuraminidase (NA) gene, partial cds. GenBank: GU049677.1</w:t>
      </w:r>
      <w:r w:rsidR="004844B9">
        <w:rPr>
          <w:rFonts w:ascii="Arial" w:hAnsi="Arial" w:cs="Arial"/>
          <w:b w:val="0"/>
          <w:sz w:val="24"/>
          <w:szCs w:val="24"/>
        </w:rPr>
        <w:br/>
      </w:r>
    </w:p>
    <w:p w14:paraId="2C9AC5FE" w14:textId="77777777" w:rsidR="006064FC" w:rsidRPr="004844B9" w:rsidRDefault="006064FC" w:rsidP="004844B9">
      <w:pPr>
        <w:pStyle w:val="BodyText2"/>
        <w:numPr>
          <w:ilvl w:val="0"/>
          <w:numId w:val="11"/>
        </w:numPr>
        <w:spacing w:line="240" w:lineRule="auto"/>
        <w:ind w:left="180" w:right="210"/>
        <w:jc w:val="left"/>
        <w:rPr>
          <w:rFonts w:ascii="Arial" w:hAnsi="Arial" w:cs="Arial"/>
          <w:b w:val="0"/>
          <w:sz w:val="24"/>
          <w:szCs w:val="24"/>
        </w:rPr>
      </w:pPr>
      <w:r w:rsidRPr="004844B9">
        <w:rPr>
          <w:rFonts w:ascii="Arial" w:hAnsi="Arial" w:cs="Arial"/>
          <w:sz w:val="24"/>
          <w:szCs w:val="24"/>
        </w:rPr>
        <w:t xml:space="preserve">Qurei,L., Salah,Z. and Azzeh,M.  A molecular epidemiology survey of respiratory adenoviruses circulating in children residing in Southern Palestine. Published sequences found on( </w:t>
      </w:r>
      <w:hyperlink r:id="rId16" w:history="1">
        <w:r w:rsidRPr="004844B9">
          <w:rPr>
            <w:rStyle w:val="Hyperlink"/>
            <w:rFonts w:ascii="Arial" w:hAnsi="Arial" w:cs="Arial"/>
            <w:sz w:val="24"/>
            <w:szCs w:val="24"/>
          </w:rPr>
          <w:t>http://www.ncbi.nlm.nih.gov/nuccore?term=salah%20Z%20adenovirus</w:t>
        </w:r>
      </w:hyperlink>
      <w:r w:rsidRPr="004844B9">
        <w:rPr>
          <w:rFonts w:ascii="Arial" w:hAnsi="Arial" w:cs="Arial"/>
          <w:color w:val="3366FF"/>
          <w:sz w:val="24"/>
          <w:szCs w:val="24"/>
        </w:rPr>
        <w:t xml:space="preserve"> )</w:t>
      </w:r>
    </w:p>
    <w:p w14:paraId="48AA7DBC" w14:textId="77777777" w:rsidR="00A35DD8" w:rsidRDefault="00A35DD8" w:rsidP="00A80F9F">
      <w:pPr>
        <w:shd w:val="clear" w:color="auto" w:fill="FFFFFF"/>
        <w:spacing w:before="264" w:line="240" w:lineRule="exact"/>
        <w:ind w:right="210"/>
        <w:jc w:val="both"/>
        <w:rPr>
          <w:rFonts w:ascii="Arial" w:hAnsi="Arial" w:cs="Arial"/>
          <w:b/>
          <w:bCs/>
          <w:color w:val="000000"/>
          <w:spacing w:val="-2"/>
          <w:sz w:val="26"/>
          <w:szCs w:val="26"/>
        </w:rPr>
      </w:pPr>
    </w:p>
    <w:p w14:paraId="08A33AF9" w14:textId="791A0A8A" w:rsidR="00673FD6" w:rsidRDefault="00171886" w:rsidP="00673FD6">
      <w:pPr>
        <w:shd w:val="clear" w:color="auto" w:fill="FFFFFF"/>
        <w:spacing w:before="264" w:line="240" w:lineRule="exact"/>
        <w:ind w:left="90" w:right="210" w:firstLine="86"/>
        <w:jc w:val="both"/>
        <w:rPr>
          <w:rFonts w:ascii="Arial" w:hAnsi="Arial" w:cs="Arial"/>
          <w:b/>
          <w:bCs/>
          <w:color w:val="000000"/>
          <w:spacing w:val="-2"/>
          <w:sz w:val="26"/>
          <w:szCs w:val="26"/>
        </w:rPr>
      </w:pPr>
      <w:r w:rsidRPr="00171886">
        <w:rPr>
          <w:rFonts w:ascii="Arial" w:hAnsi="Arial" w:cs="Arial"/>
          <w:b/>
          <w:bCs/>
          <w:color w:val="000000"/>
          <w:spacing w:val="-2"/>
          <w:sz w:val="26"/>
          <w:szCs w:val="26"/>
        </w:rPr>
        <w:t xml:space="preserve">ABSTRACTS &amp; LECTURES </w:t>
      </w:r>
      <w:r w:rsidR="006064FC" w:rsidRPr="00171886">
        <w:rPr>
          <w:rFonts w:ascii="Arial" w:hAnsi="Arial" w:cs="Arial"/>
          <w:b/>
          <w:bCs/>
          <w:color w:val="000000"/>
          <w:spacing w:val="-2"/>
          <w:sz w:val="26"/>
          <w:szCs w:val="26"/>
        </w:rPr>
        <w:t>in international conferences (To mention few):</w:t>
      </w:r>
    </w:p>
    <w:p w14:paraId="3FD719D1" w14:textId="77777777" w:rsidR="00552A9E" w:rsidRDefault="00552A9E" w:rsidP="00CF1FB6">
      <w:pPr>
        <w:pStyle w:val="ListParagraph"/>
        <w:numPr>
          <w:ilvl w:val="0"/>
          <w:numId w:val="13"/>
        </w:numPr>
        <w:shd w:val="clear" w:color="auto" w:fill="FFFFFF"/>
        <w:spacing w:before="264" w:line="240" w:lineRule="exact"/>
        <w:ind w:right="210"/>
        <w:rPr>
          <w:rFonts w:ascii="Arial" w:hAnsi="Arial" w:cs="Arial"/>
          <w:b/>
          <w:bCs/>
          <w:color w:val="000000"/>
          <w:spacing w:val="-2"/>
          <w:sz w:val="26"/>
          <w:szCs w:val="26"/>
        </w:rPr>
      </w:pPr>
      <w:r w:rsidRPr="00CF1FB6">
        <w:rPr>
          <w:rFonts w:ascii="Arial" w:hAnsi="Arial" w:cs="Arial"/>
          <w:b/>
          <w:bCs/>
          <w:color w:val="000000"/>
          <w:sz w:val="24"/>
          <w:szCs w:val="24"/>
          <w:shd w:val="clear" w:color="auto" w:fill="FFFFFF"/>
        </w:rPr>
        <w:t>Salah Z</w:t>
      </w:r>
      <w:r>
        <w:rPr>
          <w:rFonts w:ascii="Arial" w:hAnsi="Arial" w:cs="Arial"/>
          <w:bCs/>
          <w:color w:val="000000"/>
          <w:sz w:val="24"/>
          <w:szCs w:val="24"/>
          <w:shd w:val="clear" w:color="auto" w:fill="FFFFFF"/>
        </w:rPr>
        <w:t xml:space="preserve">, Zahayqa M, Ali Abrar. </w:t>
      </w:r>
      <w:r w:rsidRPr="00552A9E">
        <w:rPr>
          <w:rFonts w:ascii="Arial" w:hAnsi="Arial" w:cs="Arial"/>
          <w:bCs/>
          <w:color w:val="000000"/>
          <w:sz w:val="24"/>
          <w:szCs w:val="24"/>
          <w:shd w:val="clear" w:color="auto" w:fill="FFFFFF"/>
        </w:rPr>
        <w:t>Expression pattern and regulation of TET enzyme activity in breast cancer</w:t>
      </w:r>
      <w:r>
        <w:rPr>
          <w:rFonts w:ascii="Arial" w:hAnsi="Arial" w:cs="Arial"/>
          <w:bCs/>
          <w:color w:val="000000"/>
          <w:sz w:val="24"/>
          <w:szCs w:val="24"/>
          <w:shd w:val="clear" w:color="auto" w:fill="FFFFFF"/>
        </w:rPr>
        <w:t xml:space="preserve">. </w:t>
      </w:r>
      <w:r w:rsidRPr="00552A9E">
        <w:rPr>
          <w:rFonts w:ascii="Arial" w:hAnsi="Arial" w:cs="Arial"/>
          <w:bCs/>
          <w:color w:val="000000"/>
          <w:sz w:val="24"/>
          <w:szCs w:val="24"/>
          <w:shd w:val="clear" w:color="auto" w:fill="FFFFFF"/>
        </w:rPr>
        <w:t xml:space="preserve">The 4th Middle East Molecular Biology </w:t>
      </w:r>
      <w:r w:rsidRPr="00552A9E">
        <w:rPr>
          <w:rFonts w:ascii="Arial" w:hAnsi="Arial" w:cs="Arial"/>
          <w:bCs/>
          <w:color w:val="000000"/>
          <w:sz w:val="24"/>
          <w:szCs w:val="24"/>
          <w:shd w:val="clear" w:color="auto" w:fill="FFFFFF"/>
        </w:rPr>
        <w:lastRenderedPageBreak/>
        <w:t>Congress and Exhibition 2017 - Abu Dhab</w:t>
      </w:r>
      <w:r>
        <w:rPr>
          <w:rFonts w:ascii="Arial" w:hAnsi="Arial" w:cs="Arial"/>
          <w:bCs/>
          <w:color w:val="000000"/>
          <w:sz w:val="24"/>
          <w:szCs w:val="24"/>
          <w:shd w:val="clear" w:color="auto" w:fill="FFFFFF"/>
        </w:rPr>
        <w:t>i. Nov 1</w:t>
      </w:r>
      <w:r w:rsidRPr="00552A9E">
        <w:rPr>
          <w:rFonts w:ascii="Arial" w:hAnsi="Arial" w:cs="Arial"/>
          <w:bCs/>
          <w:color w:val="000000"/>
          <w:sz w:val="24"/>
          <w:szCs w:val="24"/>
          <w:shd w:val="clear" w:color="auto" w:fill="FFFFFF"/>
          <w:vertAlign w:val="superscript"/>
        </w:rPr>
        <w:t>st</w:t>
      </w:r>
      <w:r>
        <w:rPr>
          <w:rFonts w:ascii="Arial" w:hAnsi="Arial" w:cs="Arial"/>
          <w:bCs/>
          <w:color w:val="000000"/>
          <w:sz w:val="24"/>
          <w:szCs w:val="24"/>
          <w:shd w:val="clear" w:color="auto" w:fill="FFFFFF"/>
        </w:rPr>
        <w:t>-Nov 4</w:t>
      </w:r>
      <w:r w:rsidRPr="00552A9E">
        <w:rPr>
          <w:rFonts w:ascii="Arial" w:hAnsi="Arial" w:cs="Arial"/>
          <w:bCs/>
          <w:color w:val="000000"/>
          <w:sz w:val="24"/>
          <w:szCs w:val="24"/>
          <w:shd w:val="clear" w:color="auto" w:fill="FFFFFF"/>
          <w:vertAlign w:val="superscript"/>
        </w:rPr>
        <w:t>th</w:t>
      </w:r>
      <w:r w:rsidR="0020005E">
        <w:rPr>
          <w:rFonts w:ascii="Arial" w:hAnsi="Arial" w:cs="Arial"/>
          <w:bCs/>
          <w:color w:val="000000"/>
          <w:sz w:val="24"/>
          <w:szCs w:val="24"/>
          <w:shd w:val="clear" w:color="auto" w:fill="FFFFFF"/>
        </w:rPr>
        <w:t>, 2017.</w:t>
      </w:r>
      <w:r>
        <w:rPr>
          <w:rFonts w:ascii="Arial" w:hAnsi="Arial" w:cs="Arial"/>
          <w:bCs/>
          <w:color w:val="000000"/>
          <w:sz w:val="24"/>
          <w:szCs w:val="24"/>
          <w:shd w:val="clear" w:color="auto" w:fill="FFFFFF"/>
        </w:rPr>
        <w:t xml:space="preserve"> </w:t>
      </w:r>
      <w:r w:rsidRPr="0020005E">
        <w:rPr>
          <w:rFonts w:ascii="Arial" w:hAnsi="Arial" w:cs="Arial"/>
          <w:b/>
          <w:bCs/>
          <w:color w:val="000000"/>
          <w:sz w:val="24"/>
          <w:szCs w:val="24"/>
          <w:shd w:val="clear" w:color="auto" w:fill="FFFFFF"/>
        </w:rPr>
        <w:t>(Oral talk)</w:t>
      </w:r>
    </w:p>
    <w:p w14:paraId="3A064244" w14:textId="77777777" w:rsidR="007C08B1" w:rsidRPr="00552A9E" w:rsidRDefault="007C08B1" w:rsidP="007C08B1">
      <w:pPr>
        <w:pStyle w:val="ListParagraph"/>
        <w:shd w:val="clear" w:color="auto" w:fill="FFFFFF"/>
        <w:spacing w:before="264" w:line="240" w:lineRule="exact"/>
        <w:ind w:left="896" w:right="210"/>
        <w:rPr>
          <w:rFonts w:ascii="Arial" w:hAnsi="Arial" w:cs="Arial"/>
          <w:b/>
          <w:bCs/>
          <w:color w:val="000000"/>
          <w:spacing w:val="-2"/>
          <w:sz w:val="26"/>
          <w:szCs w:val="26"/>
        </w:rPr>
      </w:pPr>
    </w:p>
    <w:p w14:paraId="1D28EE4A" w14:textId="77777777" w:rsidR="00CF1FB6" w:rsidRPr="00CF1FB6" w:rsidRDefault="00F024BB" w:rsidP="00CF1FB6">
      <w:pPr>
        <w:pStyle w:val="ListParagraph"/>
        <w:numPr>
          <w:ilvl w:val="0"/>
          <w:numId w:val="13"/>
        </w:numPr>
        <w:shd w:val="clear" w:color="auto" w:fill="FFFFFF"/>
        <w:spacing w:before="264" w:line="240" w:lineRule="exact"/>
        <w:ind w:right="210"/>
        <w:rPr>
          <w:rFonts w:ascii="Arial" w:hAnsi="Arial" w:cs="Arial"/>
          <w:b/>
          <w:bCs/>
          <w:color w:val="000000"/>
          <w:spacing w:val="-2"/>
          <w:sz w:val="26"/>
          <w:szCs w:val="26"/>
        </w:rPr>
      </w:pPr>
      <w:r w:rsidRPr="00CF1FB6">
        <w:rPr>
          <w:rFonts w:ascii="Arial" w:hAnsi="Arial" w:cs="Arial"/>
          <w:b/>
          <w:bCs/>
          <w:color w:val="000000"/>
          <w:sz w:val="24"/>
          <w:szCs w:val="24"/>
          <w:shd w:val="clear" w:color="auto" w:fill="FFFFFF"/>
        </w:rPr>
        <w:t>Salah Z</w:t>
      </w:r>
      <w:r>
        <w:rPr>
          <w:rFonts w:ascii="Arial" w:hAnsi="Arial" w:cs="Arial"/>
          <w:bCs/>
          <w:color w:val="000000"/>
          <w:sz w:val="24"/>
          <w:szCs w:val="24"/>
          <w:shd w:val="clear" w:color="auto" w:fill="FFFFFF"/>
        </w:rPr>
        <w:t xml:space="preserve">, Zahayqa M, Al Khatib A. </w:t>
      </w:r>
      <w:r w:rsidRPr="00F024BB">
        <w:rPr>
          <w:rFonts w:ascii="Arial" w:hAnsi="Arial" w:cs="Arial"/>
          <w:bCs/>
          <w:color w:val="000000"/>
          <w:sz w:val="24"/>
          <w:szCs w:val="24"/>
          <w:shd w:val="clear" w:color="auto" w:fill="FFFFFF"/>
        </w:rPr>
        <w:t>The Expression P</w:t>
      </w:r>
      <w:r w:rsidR="00CF1FB6">
        <w:rPr>
          <w:rFonts w:ascii="Arial" w:hAnsi="Arial" w:cs="Arial"/>
          <w:bCs/>
          <w:color w:val="000000"/>
          <w:sz w:val="24"/>
          <w:szCs w:val="24"/>
          <w:shd w:val="clear" w:color="auto" w:fill="FFFFFF"/>
        </w:rPr>
        <w:t xml:space="preserve">attern of TET Enzymes in Breast </w:t>
      </w:r>
      <w:r w:rsidRPr="00F024BB">
        <w:rPr>
          <w:rFonts w:ascii="Arial" w:hAnsi="Arial" w:cs="Arial"/>
          <w:bCs/>
          <w:color w:val="000000"/>
          <w:sz w:val="24"/>
          <w:szCs w:val="24"/>
          <w:shd w:val="clear" w:color="auto" w:fill="FFFFFF"/>
        </w:rPr>
        <w:t>Cancer</w:t>
      </w:r>
      <w:r w:rsidR="00CF1FB6">
        <w:rPr>
          <w:rFonts w:ascii="Arial" w:hAnsi="Arial" w:cs="Arial"/>
          <w:bCs/>
          <w:color w:val="000000"/>
          <w:sz w:val="24"/>
          <w:szCs w:val="24"/>
          <w:shd w:val="clear" w:color="auto" w:fill="FFFFFF"/>
        </w:rPr>
        <w:t xml:space="preserve">. </w:t>
      </w:r>
      <w:r w:rsidR="00CF1FB6">
        <w:rPr>
          <w:rFonts w:ascii="Arial" w:hAnsi="Arial" w:cs="Arial"/>
          <w:color w:val="000000"/>
          <w:spacing w:val="1"/>
          <w:sz w:val="24"/>
          <w:szCs w:val="24"/>
        </w:rPr>
        <w:t>The 7</w:t>
      </w:r>
      <w:r w:rsidR="00CF1FB6" w:rsidRPr="00CF1FB6">
        <w:rPr>
          <w:rFonts w:ascii="Arial" w:hAnsi="Arial" w:cs="Arial"/>
          <w:color w:val="000000"/>
          <w:spacing w:val="1"/>
          <w:sz w:val="24"/>
          <w:szCs w:val="24"/>
          <w:vertAlign w:val="superscript"/>
        </w:rPr>
        <w:t>th</w:t>
      </w:r>
      <w:r w:rsidR="00CF1FB6" w:rsidRPr="00A73683">
        <w:rPr>
          <w:rFonts w:ascii="Arial" w:hAnsi="Arial" w:cs="Arial"/>
          <w:color w:val="000000"/>
          <w:spacing w:val="1"/>
          <w:sz w:val="24"/>
          <w:szCs w:val="24"/>
        </w:rPr>
        <w:t xml:space="preserve"> international</w:t>
      </w:r>
      <w:r w:rsidR="00CF1FB6" w:rsidRPr="00A73683">
        <w:rPr>
          <w:rFonts w:ascii="Arial" w:hAnsi="Arial" w:cs="Arial"/>
          <w:color w:val="000000"/>
          <w:sz w:val="24"/>
          <w:szCs w:val="24"/>
        </w:rPr>
        <w:t>conference on tumor microenvironment: Progression, Therapy</w:t>
      </w:r>
      <w:r w:rsidR="00CF1FB6">
        <w:rPr>
          <w:rFonts w:ascii="Arial" w:hAnsi="Arial" w:cs="Arial"/>
          <w:color w:val="000000"/>
          <w:sz w:val="24"/>
          <w:szCs w:val="24"/>
        </w:rPr>
        <w:t xml:space="preserve"> and Prevention.  October 2015</w:t>
      </w:r>
      <w:r w:rsidR="00CF1FB6">
        <w:rPr>
          <w:rFonts w:ascii="Arial" w:hAnsi="Arial" w:cs="Arial"/>
          <w:b/>
          <w:bCs/>
          <w:color w:val="000000"/>
          <w:sz w:val="24"/>
          <w:szCs w:val="24"/>
        </w:rPr>
        <w:t>.( Poster presentation</w:t>
      </w:r>
      <w:r w:rsidR="00CF1FB6" w:rsidRPr="00A73683">
        <w:rPr>
          <w:rFonts w:ascii="Arial" w:hAnsi="Arial" w:cs="Arial"/>
          <w:b/>
          <w:bCs/>
          <w:color w:val="000000"/>
          <w:sz w:val="24"/>
          <w:szCs w:val="24"/>
        </w:rPr>
        <w:t>)</w:t>
      </w:r>
    </w:p>
    <w:p w14:paraId="464A6094" w14:textId="77777777" w:rsidR="00CF1FB6" w:rsidRPr="00CF1FB6" w:rsidRDefault="00CF1FB6" w:rsidP="00CF1FB6">
      <w:pPr>
        <w:pStyle w:val="ListParagraph"/>
        <w:shd w:val="clear" w:color="auto" w:fill="FFFFFF"/>
        <w:spacing w:before="264" w:line="240" w:lineRule="exact"/>
        <w:ind w:left="896" w:right="210"/>
        <w:rPr>
          <w:rFonts w:ascii="Arial" w:hAnsi="Arial" w:cs="Arial"/>
          <w:b/>
          <w:bCs/>
          <w:color w:val="000000"/>
          <w:spacing w:val="-2"/>
          <w:sz w:val="26"/>
          <w:szCs w:val="26"/>
        </w:rPr>
      </w:pPr>
    </w:p>
    <w:p w14:paraId="2E67E37C" w14:textId="77777777" w:rsidR="00CF1FB6" w:rsidRPr="00CF1FB6" w:rsidRDefault="00CF1FB6" w:rsidP="00CF1FB6">
      <w:pPr>
        <w:pStyle w:val="ListParagraph"/>
        <w:numPr>
          <w:ilvl w:val="0"/>
          <w:numId w:val="13"/>
        </w:numPr>
        <w:shd w:val="clear" w:color="auto" w:fill="FFFFFF"/>
        <w:spacing w:before="264" w:line="240" w:lineRule="exact"/>
        <w:ind w:right="210"/>
        <w:rPr>
          <w:rFonts w:ascii="Arial" w:hAnsi="Arial" w:cs="Arial"/>
          <w:b/>
          <w:bCs/>
          <w:color w:val="000000"/>
          <w:spacing w:val="-2"/>
          <w:sz w:val="26"/>
          <w:szCs w:val="26"/>
        </w:rPr>
      </w:pPr>
      <w:r w:rsidRPr="00A73683">
        <w:rPr>
          <w:rFonts w:ascii="Arial" w:hAnsi="Arial" w:cs="Arial"/>
          <w:b/>
          <w:sz w:val="24"/>
          <w:szCs w:val="24"/>
        </w:rPr>
        <w:t xml:space="preserve">Salah </w:t>
      </w:r>
      <w:r>
        <w:rPr>
          <w:rFonts w:ascii="Arial" w:hAnsi="Arial" w:cs="Arial"/>
          <w:b/>
          <w:sz w:val="24"/>
          <w:szCs w:val="24"/>
        </w:rPr>
        <w:t>Z</w:t>
      </w:r>
      <w:r w:rsidRPr="00A73683">
        <w:rPr>
          <w:rFonts w:ascii="Arial" w:hAnsi="Arial" w:cs="Arial"/>
          <w:sz w:val="24"/>
          <w:szCs w:val="24"/>
        </w:rPr>
        <w:t xml:space="preserve">, Jones </w:t>
      </w:r>
      <w:r>
        <w:rPr>
          <w:rFonts w:ascii="Arial" w:hAnsi="Arial" w:cs="Arial"/>
          <w:sz w:val="24"/>
          <w:szCs w:val="24"/>
        </w:rPr>
        <w:t>K</w:t>
      </w:r>
      <w:r w:rsidRPr="00A73683">
        <w:rPr>
          <w:rFonts w:ascii="Arial" w:hAnsi="Arial" w:cs="Arial"/>
          <w:sz w:val="24"/>
          <w:szCs w:val="24"/>
        </w:rPr>
        <w:t xml:space="preserve"> B., Del Mare </w:t>
      </w:r>
      <w:r>
        <w:rPr>
          <w:rFonts w:ascii="Arial" w:hAnsi="Arial" w:cs="Arial"/>
          <w:sz w:val="24"/>
          <w:szCs w:val="24"/>
        </w:rPr>
        <w:t>S</w:t>
      </w:r>
      <w:r w:rsidRPr="00A73683">
        <w:rPr>
          <w:rFonts w:ascii="Arial" w:hAnsi="Arial" w:cs="Arial"/>
          <w:sz w:val="24"/>
          <w:szCs w:val="24"/>
        </w:rPr>
        <w:t>, and Aqeilan</w:t>
      </w:r>
      <w:r>
        <w:rPr>
          <w:rFonts w:ascii="Arial" w:hAnsi="Arial" w:cs="Arial"/>
          <w:sz w:val="24"/>
          <w:szCs w:val="24"/>
        </w:rPr>
        <w:t>R</w:t>
      </w:r>
      <w:r w:rsidRPr="00A73683">
        <w:rPr>
          <w:rFonts w:ascii="Arial" w:hAnsi="Arial" w:cs="Arial"/>
          <w:sz w:val="24"/>
          <w:szCs w:val="24"/>
        </w:rPr>
        <w:t xml:space="preserve">. MicroRNA signatures associate with pathogenesis and progression of osteosarcoma. AACR 103rd Annual Meeting 2012-- Mar 31-Apr 4, 2012; Chicago, IL. </w:t>
      </w:r>
      <w:r w:rsidRPr="00A73683">
        <w:rPr>
          <w:rFonts w:ascii="Arial" w:hAnsi="Arial" w:cs="Arial"/>
          <w:b/>
          <w:sz w:val="24"/>
          <w:szCs w:val="24"/>
        </w:rPr>
        <w:t>(Poster session)</w:t>
      </w:r>
    </w:p>
    <w:p w14:paraId="628EDE17" w14:textId="77777777" w:rsidR="00CF1FB6" w:rsidRPr="00CF1FB6" w:rsidRDefault="00CF1FB6" w:rsidP="00CF1FB6">
      <w:pPr>
        <w:pStyle w:val="ListParagraph"/>
        <w:shd w:val="clear" w:color="auto" w:fill="FFFFFF"/>
        <w:spacing w:before="264" w:line="240" w:lineRule="exact"/>
        <w:ind w:left="896" w:right="210"/>
        <w:rPr>
          <w:rFonts w:ascii="Arial" w:hAnsi="Arial" w:cs="Arial"/>
          <w:b/>
          <w:bCs/>
          <w:color w:val="000000"/>
          <w:spacing w:val="-2"/>
          <w:sz w:val="26"/>
          <w:szCs w:val="26"/>
        </w:rPr>
      </w:pPr>
    </w:p>
    <w:p w14:paraId="1DEB1497" w14:textId="77777777" w:rsidR="00CF1FB6" w:rsidRPr="00CF1FB6" w:rsidRDefault="00CF1FB6" w:rsidP="00CF1FB6">
      <w:pPr>
        <w:pStyle w:val="ListParagraph"/>
        <w:numPr>
          <w:ilvl w:val="0"/>
          <w:numId w:val="13"/>
        </w:numPr>
        <w:shd w:val="clear" w:color="auto" w:fill="FFFFFF"/>
        <w:spacing w:before="264" w:line="240" w:lineRule="exact"/>
        <w:ind w:right="210"/>
        <w:rPr>
          <w:rStyle w:val="st"/>
          <w:rFonts w:ascii="Arial" w:hAnsi="Arial" w:cs="Arial"/>
          <w:b/>
          <w:bCs/>
          <w:color w:val="000000"/>
          <w:spacing w:val="-2"/>
          <w:sz w:val="26"/>
          <w:szCs w:val="26"/>
        </w:rPr>
      </w:pPr>
      <w:r w:rsidRPr="00A73683">
        <w:rPr>
          <w:rFonts w:ascii="Arial" w:hAnsi="Arial" w:cs="Arial"/>
          <w:b/>
          <w:sz w:val="24"/>
          <w:szCs w:val="24"/>
        </w:rPr>
        <w:t>Salah Z</w:t>
      </w:r>
      <w:r w:rsidRPr="00A73683">
        <w:rPr>
          <w:rFonts w:ascii="Arial" w:hAnsi="Arial" w:cs="Arial"/>
          <w:sz w:val="24"/>
          <w:szCs w:val="24"/>
        </w:rPr>
        <w:t xml:space="preserve">, Aqeilan RI. </w:t>
      </w:r>
      <w:r w:rsidRPr="00A73683">
        <w:rPr>
          <w:rFonts w:ascii="Arial" w:hAnsi="Arial" w:cs="Arial"/>
          <w:bCs/>
          <w:color w:val="000000"/>
          <w:spacing w:val="-9"/>
          <w:sz w:val="24"/>
          <w:szCs w:val="24"/>
          <w:lang w:val="en-GB"/>
        </w:rPr>
        <w:t xml:space="preserve">Negative Regulation of the Hippo Pathway by the E3 Ubiquitin Ligase ITCH promotes tumorigenicity. </w:t>
      </w:r>
      <w:r w:rsidRPr="00A73683">
        <w:rPr>
          <w:rStyle w:val="Emphasis"/>
          <w:rFonts w:ascii="Arial" w:hAnsi="Arial" w:cs="Arial"/>
          <w:i w:val="0"/>
          <w:sz w:val="24"/>
          <w:szCs w:val="24"/>
        </w:rPr>
        <w:t>102</w:t>
      </w:r>
      <w:r w:rsidRPr="00A73683">
        <w:rPr>
          <w:rStyle w:val="Emphasis"/>
          <w:rFonts w:ascii="Arial" w:hAnsi="Arial" w:cs="Arial"/>
          <w:i w:val="0"/>
          <w:sz w:val="24"/>
          <w:szCs w:val="24"/>
          <w:vertAlign w:val="superscript"/>
        </w:rPr>
        <w:t>nd</w:t>
      </w:r>
      <w:r w:rsidRPr="00A73683">
        <w:rPr>
          <w:rStyle w:val="Emphasis"/>
          <w:rFonts w:ascii="Arial" w:hAnsi="Arial" w:cs="Arial"/>
          <w:i w:val="0"/>
          <w:sz w:val="24"/>
          <w:szCs w:val="24"/>
        </w:rPr>
        <w:t xml:space="preserve"> AACR Annual Meeting</w:t>
      </w:r>
      <w:r w:rsidRPr="00A73683">
        <w:rPr>
          <w:rStyle w:val="st"/>
          <w:rFonts w:ascii="Arial" w:hAnsi="Arial" w:cs="Arial"/>
          <w:sz w:val="24"/>
          <w:szCs w:val="24"/>
        </w:rPr>
        <w:t xml:space="preserve">, April 2-6, 2011, at the Orange County Convention Center, Orlando, </w:t>
      </w:r>
      <w:r w:rsidRPr="00A73683">
        <w:rPr>
          <w:rStyle w:val="Emphasis"/>
          <w:rFonts w:ascii="Arial" w:hAnsi="Arial" w:cs="Arial"/>
          <w:i w:val="0"/>
          <w:sz w:val="24"/>
          <w:szCs w:val="24"/>
        </w:rPr>
        <w:t>Florida</w:t>
      </w:r>
      <w:r w:rsidRPr="00A73683">
        <w:rPr>
          <w:rStyle w:val="st"/>
          <w:rFonts w:ascii="Arial" w:hAnsi="Arial" w:cs="Arial"/>
          <w:i/>
          <w:sz w:val="24"/>
          <w:szCs w:val="24"/>
        </w:rPr>
        <w:t>.</w:t>
      </w:r>
      <w:r w:rsidRPr="00A73683">
        <w:rPr>
          <w:rStyle w:val="st"/>
          <w:rFonts w:ascii="Arial" w:hAnsi="Arial" w:cs="Arial"/>
          <w:b/>
          <w:sz w:val="24"/>
          <w:szCs w:val="24"/>
        </w:rPr>
        <w:t>(Poster presentation).</w:t>
      </w:r>
    </w:p>
    <w:p w14:paraId="5E819E79" w14:textId="77777777" w:rsidR="00CF1FB6" w:rsidRPr="00CF1FB6" w:rsidRDefault="00CF1FB6" w:rsidP="00CF1FB6">
      <w:pPr>
        <w:pStyle w:val="ListParagraph"/>
        <w:shd w:val="clear" w:color="auto" w:fill="FFFFFF"/>
        <w:spacing w:before="264" w:line="240" w:lineRule="exact"/>
        <w:ind w:left="896" w:right="210"/>
        <w:rPr>
          <w:rStyle w:val="st"/>
          <w:rFonts w:ascii="Arial" w:hAnsi="Arial" w:cs="Arial"/>
          <w:b/>
          <w:bCs/>
          <w:color w:val="000000"/>
          <w:spacing w:val="-2"/>
          <w:sz w:val="26"/>
          <w:szCs w:val="26"/>
        </w:rPr>
      </w:pPr>
    </w:p>
    <w:p w14:paraId="2DA97BF3" w14:textId="77777777" w:rsidR="00CF1FB6" w:rsidRPr="00183DA3" w:rsidRDefault="00CF1FB6" w:rsidP="00CF1FB6">
      <w:pPr>
        <w:pStyle w:val="ListParagraph"/>
        <w:numPr>
          <w:ilvl w:val="0"/>
          <w:numId w:val="13"/>
        </w:numPr>
        <w:shd w:val="clear" w:color="auto" w:fill="FFFFFF"/>
        <w:spacing w:before="264" w:line="240" w:lineRule="exact"/>
        <w:ind w:right="210"/>
        <w:rPr>
          <w:rFonts w:ascii="Arial" w:hAnsi="Arial" w:cs="Arial"/>
          <w:b/>
          <w:bCs/>
          <w:color w:val="000000"/>
          <w:spacing w:val="-2"/>
          <w:sz w:val="26"/>
          <w:szCs w:val="26"/>
        </w:rPr>
      </w:pPr>
      <w:r w:rsidRPr="00A73683">
        <w:rPr>
          <w:rFonts w:ascii="Arial" w:hAnsi="Arial" w:cs="Arial"/>
          <w:b/>
          <w:bCs/>
          <w:color w:val="000000"/>
          <w:sz w:val="24"/>
          <w:szCs w:val="24"/>
        </w:rPr>
        <w:t>Salah Z</w:t>
      </w:r>
      <w:r w:rsidRPr="00A73683">
        <w:rPr>
          <w:rFonts w:ascii="Arial" w:hAnsi="Arial" w:cs="Arial"/>
          <w:bCs/>
          <w:color w:val="000000"/>
          <w:sz w:val="24"/>
          <w:szCs w:val="24"/>
        </w:rPr>
        <w:t xml:space="preserve">, Abdeen S, Aqeilan RI. </w:t>
      </w:r>
      <w:r w:rsidRPr="00A73683">
        <w:rPr>
          <w:rFonts w:ascii="Arial" w:hAnsi="Arial" w:cs="Arial"/>
          <w:sz w:val="24"/>
          <w:szCs w:val="24"/>
        </w:rPr>
        <w:t>WWOX Expression Suppresses Tumorigenecity by Inducing Apoptosis and Attenuating Migration of Metastatic Cells. Fifth International Conference on Tumor Microenvironment: Progression, Therapy &amp; Prevention Versailles, France, October 20-24, 2009</w:t>
      </w:r>
      <w:r w:rsidRPr="00A73683">
        <w:rPr>
          <w:rFonts w:ascii="Arial" w:hAnsi="Arial" w:cs="Arial"/>
          <w:b/>
          <w:sz w:val="24"/>
          <w:szCs w:val="24"/>
        </w:rPr>
        <w:t>(Oral talk).</w:t>
      </w:r>
    </w:p>
    <w:p w14:paraId="5A04D3A5" w14:textId="77777777" w:rsidR="00F024BB" w:rsidRPr="00F024BB" w:rsidRDefault="00F024BB" w:rsidP="00CF1FB6">
      <w:pPr>
        <w:pStyle w:val="NormalWeb"/>
        <w:spacing w:before="0" w:beforeAutospacing="0" w:after="0" w:afterAutospacing="0"/>
        <w:ind w:left="896"/>
        <w:rPr>
          <w:rFonts w:ascii="Arial" w:hAnsi="Arial" w:cs="Arial"/>
          <w:bCs/>
          <w:color w:val="000000"/>
          <w:sz w:val="24"/>
          <w:szCs w:val="24"/>
          <w:shd w:val="clear" w:color="auto" w:fill="FFFFFF"/>
        </w:rPr>
      </w:pPr>
    </w:p>
    <w:p w14:paraId="06384DE4" w14:textId="77777777" w:rsidR="00183DA3" w:rsidRPr="00CF1FB6" w:rsidRDefault="00183DA3" w:rsidP="00CF1FB6">
      <w:pPr>
        <w:pStyle w:val="ListParagraph"/>
        <w:numPr>
          <w:ilvl w:val="0"/>
          <w:numId w:val="13"/>
        </w:numPr>
        <w:shd w:val="clear" w:color="auto" w:fill="FFFFFF"/>
        <w:spacing w:before="264" w:line="240" w:lineRule="exact"/>
        <w:ind w:right="210"/>
        <w:jc w:val="both"/>
        <w:rPr>
          <w:rFonts w:ascii="Arial" w:hAnsi="Arial" w:cs="Arial"/>
          <w:b/>
          <w:bCs/>
          <w:color w:val="000000"/>
          <w:spacing w:val="-2"/>
          <w:sz w:val="26"/>
          <w:szCs w:val="26"/>
        </w:rPr>
      </w:pPr>
      <w:r w:rsidRPr="00CF1FB6">
        <w:rPr>
          <w:rFonts w:ascii="Arial" w:hAnsi="Arial" w:cs="Arial"/>
          <w:b/>
          <w:bCs/>
          <w:color w:val="000000"/>
          <w:spacing w:val="2"/>
          <w:sz w:val="24"/>
          <w:szCs w:val="24"/>
        </w:rPr>
        <w:t xml:space="preserve">Salah Z, </w:t>
      </w:r>
      <w:r w:rsidRPr="00CF1FB6">
        <w:rPr>
          <w:rFonts w:ascii="Arial" w:hAnsi="Arial" w:cs="Arial"/>
          <w:color w:val="000000"/>
          <w:spacing w:val="2"/>
          <w:sz w:val="24"/>
          <w:szCs w:val="24"/>
        </w:rPr>
        <w:t xml:space="preserve">Maoz M, Cohen I ,Pizov G, Pode D, Runge M S, and </w:t>
      </w:r>
      <w:r w:rsidRPr="00CF1FB6">
        <w:rPr>
          <w:rFonts w:ascii="Arial" w:hAnsi="Arial" w:cs="Arial"/>
          <w:color w:val="000000"/>
          <w:sz w:val="24"/>
          <w:szCs w:val="24"/>
        </w:rPr>
        <w:t xml:space="preserve">Bar-Shavit R. Identification of a Novel Functional Androgen Response Element within </w:t>
      </w:r>
      <w:r w:rsidRPr="00CF1FB6">
        <w:rPr>
          <w:rFonts w:ascii="Arial" w:hAnsi="Arial" w:cs="Arial"/>
          <w:i/>
          <w:iCs/>
          <w:color w:val="000000"/>
          <w:spacing w:val="1"/>
          <w:sz w:val="24"/>
          <w:szCs w:val="24"/>
        </w:rPr>
        <w:t xml:space="preserve">hPar1 </w:t>
      </w:r>
      <w:r w:rsidRPr="00CF1FB6">
        <w:rPr>
          <w:rFonts w:ascii="Arial" w:hAnsi="Arial" w:cs="Arial"/>
          <w:color w:val="000000"/>
          <w:spacing w:val="1"/>
          <w:sz w:val="24"/>
          <w:szCs w:val="24"/>
        </w:rPr>
        <w:t>Promoter: Implications  to Prostate Cancer Progression. The 3rd international</w:t>
      </w:r>
      <w:r w:rsidRPr="00CF1FB6">
        <w:rPr>
          <w:rFonts w:ascii="Arial" w:hAnsi="Arial" w:cs="Arial"/>
          <w:color w:val="000000"/>
          <w:spacing w:val="1"/>
          <w:sz w:val="24"/>
          <w:szCs w:val="24"/>
        </w:rPr>
        <w:br/>
      </w:r>
      <w:r w:rsidRPr="00CF1FB6">
        <w:rPr>
          <w:rFonts w:ascii="Arial" w:hAnsi="Arial" w:cs="Arial"/>
          <w:color w:val="000000"/>
          <w:sz w:val="24"/>
          <w:szCs w:val="24"/>
        </w:rPr>
        <w:t xml:space="preserve">conference on tumor microenvironment: Progression, Therapy and Prevention. Prague, Czech, 2004 </w:t>
      </w:r>
      <w:r w:rsidR="00881B65">
        <w:rPr>
          <w:rFonts w:ascii="Arial" w:hAnsi="Arial" w:cs="Arial"/>
          <w:b/>
          <w:bCs/>
          <w:color w:val="000000"/>
          <w:sz w:val="24"/>
          <w:szCs w:val="24"/>
        </w:rPr>
        <w:t>.( O</w:t>
      </w:r>
      <w:r w:rsidRPr="00CF1FB6">
        <w:rPr>
          <w:rFonts w:ascii="Arial" w:hAnsi="Arial" w:cs="Arial"/>
          <w:b/>
          <w:bCs/>
          <w:color w:val="000000"/>
          <w:sz w:val="24"/>
          <w:szCs w:val="24"/>
        </w:rPr>
        <w:t>ral talk)</w:t>
      </w:r>
    </w:p>
    <w:p w14:paraId="3910DB5A" w14:textId="77777777" w:rsidR="00183DA3" w:rsidRPr="00183DA3" w:rsidRDefault="00183DA3" w:rsidP="00183DA3">
      <w:pPr>
        <w:pStyle w:val="ListParagraph"/>
        <w:shd w:val="clear" w:color="auto" w:fill="FFFFFF"/>
        <w:spacing w:before="264" w:line="240" w:lineRule="exact"/>
        <w:ind w:left="896" w:right="210"/>
        <w:jc w:val="both"/>
        <w:rPr>
          <w:rFonts w:ascii="Arial" w:hAnsi="Arial" w:cs="Arial"/>
          <w:b/>
          <w:bCs/>
          <w:color w:val="000000"/>
          <w:spacing w:val="-2"/>
          <w:sz w:val="26"/>
          <w:szCs w:val="26"/>
        </w:rPr>
      </w:pPr>
    </w:p>
    <w:p w14:paraId="56BBD606" w14:textId="77777777" w:rsidR="006064FC" w:rsidRPr="00CF1FB6" w:rsidRDefault="006064FC" w:rsidP="00183DA3">
      <w:pPr>
        <w:pStyle w:val="ListParagraph"/>
        <w:numPr>
          <w:ilvl w:val="0"/>
          <w:numId w:val="13"/>
        </w:numPr>
        <w:shd w:val="clear" w:color="auto" w:fill="FFFFFF"/>
        <w:spacing w:before="264" w:line="240" w:lineRule="exact"/>
        <w:ind w:right="210"/>
        <w:jc w:val="both"/>
        <w:rPr>
          <w:rFonts w:ascii="Arial" w:hAnsi="Arial" w:cs="Arial"/>
          <w:b/>
          <w:bCs/>
          <w:color w:val="000000"/>
          <w:spacing w:val="-2"/>
          <w:sz w:val="26"/>
          <w:szCs w:val="26"/>
        </w:rPr>
      </w:pPr>
      <w:r w:rsidRPr="00183DA3">
        <w:rPr>
          <w:rFonts w:ascii="Arial" w:hAnsi="Arial" w:cs="Arial"/>
          <w:b/>
          <w:bCs/>
          <w:color w:val="000000"/>
          <w:spacing w:val="1"/>
          <w:sz w:val="24"/>
          <w:szCs w:val="24"/>
        </w:rPr>
        <w:t xml:space="preserve">Salah Z </w:t>
      </w:r>
      <w:r w:rsidRPr="00183DA3">
        <w:rPr>
          <w:rFonts w:ascii="Arial" w:hAnsi="Arial" w:cs="Arial"/>
          <w:color w:val="000000"/>
          <w:spacing w:val="1"/>
          <w:sz w:val="24"/>
          <w:szCs w:val="24"/>
        </w:rPr>
        <w:t xml:space="preserve">,Yin YJ, , Maoz M, Pizov G, Ktazav S , and Bar-Shavit R. The role </w:t>
      </w:r>
      <w:r w:rsidRPr="00183DA3">
        <w:rPr>
          <w:rFonts w:ascii="Arial" w:hAnsi="Arial" w:cs="Arial"/>
          <w:i/>
          <w:iCs/>
          <w:color w:val="000000"/>
          <w:spacing w:val="1"/>
          <w:sz w:val="24"/>
          <w:szCs w:val="24"/>
        </w:rPr>
        <w:t>of Protease</w:t>
      </w:r>
      <w:r w:rsidRPr="00183DA3">
        <w:rPr>
          <w:rFonts w:ascii="Arial" w:hAnsi="Arial" w:cs="Arial"/>
          <w:i/>
          <w:iCs/>
          <w:color w:val="000000"/>
          <w:spacing w:val="-1"/>
          <w:sz w:val="24"/>
          <w:szCs w:val="24"/>
        </w:rPr>
        <w:t xml:space="preserve">Activated receptor 1 </w:t>
      </w:r>
      <w:r w:rsidRPr="00183DA3">
        <w:rPr>
          <w:rFonts w:ascii="Arial" w:hAnsi="Arial" w:cs="Arial"/>
          <w:color w:val="000000"/>
          <w:spacing w:val="-1"/>
          <w:sz w:val="24"/>
          <w:szCs w:val="24"/>
        </w:rPr>
        <w:t xml:space="preserve">(PAR1) in tumor metastasis and angiogenesis. Second </w:t>
      </w:r>
      <w:r w:rsidR="00A73683" w:rsidRPr="00183DA3">
        <w:rPr>
          <w:rFonts w:ascii="Arial" w:hAnsi="Arial" w:cs="Arial"/>
          <w:color w:val="000000"/>
          <w:spacing w:val="-1"/>
          <w:sz w:val="24"/>
          <w:szCs w:val="24"/>
        </w:rPr>
        <w:t xml:space="preserve">interdisciplinary </w:t>
      </w:r>
      <w:r w:rsidRPr="00183DA3">
        <w:rPr>
          <w:rFonts w:ascii="Arial" w:hAnsi="Arial" w:cs="Arial"/>
          <w:color w:val="000000"/>
          <w:sz w:val="24"/>
          <w:szCs w:val="24"/>
        </w:rPr>
        <w:t>european conference on angiogenesis, Oct 2002, Cascais, Portugal</w:t>
      </w:r>
      <w:r w:rsidR="00881B65">
        <w:rPr>
          <w:rFonts w:ascii="Arial" w:hAnsi="Arial" w:cs="Arial"/>
          <w:b/>
          <w:bCs/>
          <w:color w:val="000000"/>
          <w:sz w:val="24"/>
          <w:szCs w:val="24"/>
        </w:rPr>
        <w:t>.( O</w:t>
      </w:r>
      <w:r w:rsidRPr="00183DA3">
        <w:rPr>
          <w:rFonts w:ascii="Arial" w:hAnsi="Arial" w:cs="Arial"/>
          <w:b/>
          <w:bCs/>
          <w:color w:val="000000"/>
          <w:sz w:val="24"/>
          <w:szCs w:val="24"/>
        </w:rPr>
        <w:t>ral talk)</w:t>
      </w:r>
      <w:r w:rsidR="00CF1FB6">
        <w:rPr>
          <w:rFonts w:ascii="Arial" w:hAnsi="Arial" w:cs="Arial"/>
          <w:b/>
          <w:bCs/>
          <w:color w:val="000000"/>
          <w:sz w:val="24"/>
          <w:szCs w:val="24"/>
        </w:rPr>
        <w:t>.</w:t>
      </w:r>
    </w:p>
    <w:p w14:paraId="7F0E8535" w14:textId="77777777" w:rsidR="00CF1FB6" w:rsidRPr="00CF1FB6" w:rsidRDefault="00CF1FB6" w:rsidP="00CF1FB6">
      <w:pPr>
        <w:pStyle w:val="ListParagraph"/>
        <w:shd w:val="clear" w:color="auto" w:fill="FFFFFF"/>
        <w:spacing w:before="264" w:line="240" w:lineRule="exact"/>
        <w:ind w:left="896" w:right="210"/>
        <w:jc w:val="both"/>
        <w:rPr>
          <w:rFonts w:ascii="Arial" w:hAnsi="Arial" w:cs="Arial"/>
          <w:b/>
          <w:bCs/>
          <w:color w:val="000000"/>
          <w:spacing w:val="-2"/>
          <w:sz w:val="26"/>
          <w:szCs w:val="26"/>
        </w:rPr>
      </w:pPr>
    </w:p>
    <w:p w14:paraId="6B194B12" w14:textId="77777777" w:rsidR="006064FC" w:rsidRPr="00CF1FB6" w:rsidRDefault="006064FC" w:rsidP="00CF1FB6">
      <w:pPr>
        <w:pStyle w:val="ListParagraph"/>
        <w:numPr>
          <w:ilvl w:val="0"/>
          <w:numId w:val="13"/>
        </w:numPr>
        <w:shd w:val="clear" w:color="auto" w:fill="FFFFFF"/>
        <w:spacing w:before="264" w:line="240" w:lineRule="exact"/>
        <w:ind w:right="210"/>
        <w:jc w:val="both"/>
        <w:rPr>
          <w:rFonts w:ascii="Arial" w:hAnsi="Arial" w:cs="Arial"/>
          <w:b/>
          <w:bCs/>
          <w:color w:val="000000"/>
          <w:spacing w:val="-2"/>
          <w:sz w:val="26"/>
          <w:szCs w:val="26"/>
        </w:rPr>
      </w:pPr>
      <w:r w:rsidRPr="00CF1FB6">
        <w:rPr>
          <w:rFonts w:ascii="Arial" w:hAnsi="Arial" w:cs="Arial"/>
          <w:b/>
          <w:bCs/>
          <w:color w:val="000000"/>
          <w:spacing w:val="1"/>
          <w:sz w:val="24"/>
          <w:szCs w:val="24"/>
        </w:rPr>
        <w:t xml:space="preserve">Salah Z, </w:t>
      </w:r>
      <w:r w:rsidRPr="00CF1FB6">
        <w:rPr>
          <w:rFonts w:ascii="Arial" w:hAnsi="Arial" w:cs="Arial"/>
          <w:color w:val="000000"/>
          <w:spacing w:val="1"/>
          <w:sz w:val="24"/>
          <w:szCs w:val="24"/>
        </w:rPr>
        <w:t>Yin YJ, Maoz M, P</w:t>
      </w:r>
      <w:r w:rsidR="00CF1FB6">
        <w:rPr>
          <w:rFonts w:ascii="Arial" w:hAnsi="Arial" w:cs="Arial"/>
          <w:color w:val="000000"/>
          <w:spacing w:val="1"/>
          <w:sz w:val="24"/>
          <w:szCs w:val="24"/>
        </w:rPr>
        <w:t xml:space="preserve">izov G, Pode D, Bar-Shavit R. The </w:t>
      </w:r>
      <w:r w:rsidRPr="00CF1FB6">
        <w:rPr>
          <w:rFonts w:ascii="Arial" w:hAnsi="Arial" w:cs="Arial"/>
          <w:color w:val="000000"/>
          <w:sz w:val="24"/>
          <w:szCs w:val="24"/>
        </w:rPr>
        <w:t xml:space="preserve">involvement of Protease Activated Receptor 1 (PAR1) in prostate carcinoma invasion </w:t>
      </w:r>
      <w:r w:rsidRPr="00CF1FB6">
        <w:rPr>
          <w:rFonts w:ascii="Arial" w:hAnsi="Arial" w:cs="Arial"/>
          <w:color w:val="000000"/>
          <w:spacing w:val="-1"/>
          <w:sz w:val="24"/>
          <w:szCs w:val="24"/>
        </w:rPr>
        <w:t xml:space="preserve">metastasis. The 2nd international conference on tumor microenvironment: Progression, Therapy </w:t>
      </w:r>
      <w:r w:rsidRPr="00CF1FB6">
        <w:rPr>
          <w:rFonts w:ascii="Arial" w:hAnsi="Arial" w:cs="Arial"/>
          <w:color w:val="000000"/>
          <w:sz w:val="24"/>
          <w:szCs w:val="24"/>
        </w:rPr>
        <w:t>and Prevention. Baden, Austria, 2002 .</w:t>
      </w:r>
      <w:r w:rsidRPr="00CF1FB6">
        <w:rPr>
          <w:rFonts w:ascii="Arial" w:hAnsi="Arial" w:cs="Arial"/>
          <w:b/>
          <w:bCs/>
          <w:color w:val="000000"/>
          <w:sz w:val="24"/>
          <w:szCs w:val="24"/>
        </w:rPr>
        <w:t>( Selected for oral talk)</w:t>
      </w:r>
      <w:r w:rsidR="00CF1FB6">
        <w:rPr>
          <w:rFonts w:ascii="Arial" w:hAnsi="Arial" w:cs="Arial"/>
          <w:b/>
          <w:bCs/>
          <w:color w:val="000000"/>
          <w:sz w:val="24"/>
          <w:szCs w:val="24"/>
        </w:rPr>
        <w:t>.</w:t>
      </w:r>
    </w:p>
    <w:p w14:paraId="4461E574" w14:textId="77777777" w:rsidR="00CF1FB6" w:rsidRPr="00CF1FB6" w:rsidRDefault="00CF1FB6" w:rsidP="00CF1FB6">
      <w:pPr>
        <w:pStyle w:val="ListParagraph"/>
        <w:shd w:val="clear" w:color="auto" w:fill="FFFFFF"/>
        <w:spacing w:before="264" w:line="240" w:lineRule="exact"/>
        <w:ind w:left="896" w:right="210"/>
        <w:jc w:val="both"/>
        <w:rPr>
          <w:rFonts w:ascii="Arial" w:hAnsi="Arial" w:cs="Arial"/>
          <w:b/>
          <w:bCs/>
          <w:color w:val="000000"/>
          <w:spacing w:val="-2"/>
          <w:sz w:val="26"/>
          <w:szCs w:val="26"/>
        </w:rPr>
      </w:pPr>
    </w:p>
    <w:p w14:paraId="7AAC6CFA" w14:textId="77777777" w:rsidR="006064FC" w:rsidRPr="00CF1FB6" w:rsidRDefault="006064FC" w:rsidP="00CF1FB6">
      <w:pPr>
        <w:pStyle w:val="ListParagraph"/>
        <w:numPr>
          <w:ilvl w:val="0"/>
          <w:numId w:val="13"/>
        </w:numPr>
        <w:shd w:val="clear" w:color="auto" w:fill="FFFFFF"/>
        <w:spacing w:before="264" w:line="240" w:lineRule="exact"/>
        <w:ind w:right="210"/>
        <w:jc w:val="both"/>
        <w:rPr>
          <w:rFonts w:ascii="Arial" w:hAnsi="Arial" w:cs="Arial"/>
          <w:b/>
          <w:bCs/>
          <w:color w:val="000000"/>
          <w:spacing w:val="-2"/>
          <w:sz w:val="26"/>
          <w:szCs w:val="26"/>
        </w:rPr>
      </w:pPr>
      <w:r w:rsidRPr="00CF1FB6">
        <w:rPr>
          <w:rFonts w:ascii="Arial" w:hAnsi="Arial" w:cs="Arial"/>
          <w:b/>
          <w:bCs/>
          <w:color w:val="000000"/>
          <w:spacing w:val="-1"/>
          <w:sz w:val="24"/>
          <w:szCs w:val="24"/>
        </w:rPr>
        <w:t xml:space="preserve">Salah Z, </w:t>
      </w:r>
      <w:r w:rsidRPr="00CF1FB6">
        <w:rPr>
          <w:rFonts w:ascii="Arial" w:hAnsi="Arial" w:cs="Arial"/>
          <w:color w:val="000000"/>
          <w:spacing w:val="-1"/>
          <w:sz w:val="24"/>
          <w:szCs w:val="24"/>
        </w:rPr>
        <w:t xml:space="preserve">Yin YJ, ,Maoz M, Zuberi B, Bar-Shavit R. The involvement of </w:t>
      </w:r>
      <w:r w:rsidRPr="00CF1FB6">
        <w:rPr>
          <w:rFonts w:ascii="Arial" w:hAnsi="Arial" w:cs="Arial"/>
          <w:i/>
          <w:iCs/>
          <w:color w:val="000000"/>
          <w:spacing w:val="-1"/>
          <w:sz w:val="24"/>
          <w:szCs w:val="24"/>
        </w:rPr>
        <w:t>protease activated</w:t>
      </w:r>
      <w:r w:rsidRPr="00CF1FB6">
        <w:rPr>
          <w:rFonts w:ascii="Arial" w:hAnsi="Arial" w:cs="Arial"/>
          <w:i/>
          <w:iCs/>
          <w:color w:val="000000"/>
          <w:sz w:val="24"/>
          <w:szCs w:val="24"/>
        </w:rPr>
        <w:t xml:space="preserve">receptors (PARs) </w:t>
      </w:r>
      <w:r w:rsidRPr="00CF1FB6">
        <w:rPr>
          <w:rFonts w:ascii="Arial" w:hAnsi="Arial" w:cs="Arial"/>
          <w:color w:val="000000"/>
          <w:sz w:val="24"/>
          <w:szCs w:val="24"/>
        </w:rPr>
        <w:t>in prostate carcinoma invasion and metastasis . F</w:t>
      </w:r>
      <w:r w:rsidR="00171886" w:rsidRPr="00CF1FB6">
        <w:rPr>
          <w:rFonts w:ascii="Arial" w:hAnsi="Arial" w:cs="Arial"/>
          <w:color w:val="000000"/>
          <w:sz w:val="24"/>
          <w:szCs w:val="24"/>
        </w:rPr>
        <w:t xml:space="preserve">ASEB summer research </w:t>
      </w:r>
      <w:r w:rsidRPr="00CF1FB6">
        <w:rPr>
          <w:rFonts w:ascii="Arial" w:hAnsi="Arial" w:cs="Arial"/>
          <w:color w:val="000000"/>
          <w:sz w:val="24"/>
          <w:szCs w:val="24"/>
        </w:rPr>
        <w:t>conferences: Vascular Medicine and Thrombin 2001,Whitefish, Montana</w:t>
      </w:r>
    </w:p>
    <w:sectPr w:rsidR="006064FC" w:rsidRPr="00CF1FB6" w:rsidSect="00E73EB2">
      <w:pgSz w:w="12240" w:h="15840"/>
      <w:pgMar w:top="1440" w:right="1350" w:bottom="720" w:left="13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2FAA"/>
    <w:multiLevelType w:val="hybridMultilevel"/>
    <w:tmpl w:val="D0E22C4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B33A0D"/>
    <w:multiLevelType w:val="hybridMultilevel"/>
    <w:tmpl w:val="868E7B0A"/>
    <w:lvl w:ilvl="0" w:tplc="D64A6134">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42FF"/>
    <w:multiLevelType w:val="multilevel"/>
    <w:tmpl w:val="E756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E174F"/>
    <w:multiLevelType w:val="singleLevel"/>
    <w:tmpl w:val="3C029288"/>
    <w:lvl w:ilvl="0">
      <w:start w:val="2"/>
      <w:numFmt w:val="decimal"/>
      <w:lvlText w:val="%1."/>
      <w:legacy w:legacy="1" w:legacySpace="0" w:legacyIndent="240"/>
      <w:lvlJc w:val="left"/>
      <w:rPr>
        <w:rFonts w:ascii="Times New Roman" w:hAnsi="Times New Roman" w:cs="Times New Roman" w:hint="default"/>
        <w:sz w:val="24"/>
        <w:szCs w:val="24"/>
      </w:rPr>
    </w:lvl>
  </w:abstractNum>
  <w:abstractNum w:abstractNumId="4" w15:restartNumberingAfterBreak="0">
    <w:nsid w:val="3009774D"/>
    <w:multiLevelType w:val="multilevel"/>
    <w:tmpl w:val="159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B4E8C"/>
    <w:multiLevelType w:val="singleLevel"/>
    <w:tmpl w:val="52980E76"/>
    <w:lvl w:ilvl="0">
      <w:start w:val="2"/>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5B271B7"/>
    <w:multiLevelType w:val="hybridMultilevel"/>
    <w:tmpl w:val="9DA4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C38E4"/>
    <w:multiLevelType w:val="hybridMultilevel"/>
    <w:tmpl w:val="6C36CF3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8D07143"/>
    <w:multiLevelType w:val="hybridMultilevel"/>
    <w:tmpl w:val="D248C8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AC92D31"/>
    <w:multiLevelType w:val="hybridMultilevel"/>
    <w:tmpl w:val="FF88977A"/>
    <w:lvl w:ilvl="0" w:tplc="C052BC80">
      <w:start w:val="6"/>
      <w:numFmt w:val="decimal"/>
      <w:lvlText w:val="%1."/>
      <w:lvlJc w:val="left"/>
      <w:pPr>
        <w:tabs>
          <w:tab w:val="num" w:pos="900"/>
        </w:tabs>
        <w:ind w:left="900" w:hanging="360"/>
      </w:pPr>
      <w:rPr>
        <w:rFonts w:hint="default"/>
        <w:b w:val="0"/>
        <w:color w:val="00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71355672"/>
    <w:multiLevelType w:val="singleLevel"/>
    <w:tmpl w:val="5D60BDA4"/>
    <w:lvl w:ilvl="0">
      <w:start w:val="1"/>
      <w:numFmt w:val="decimal"/>
      <w:lvlText w:val="%1."/>
      <w:legacy w:legacy="1" w:legacySpace="0" w:legacyIndent="250"/>
      <w:lvlJc w:val="left"/>
      <w:rPr>
        <w:rFonts w:ascii="Times New Roman" w:hAnsi="Times New Roman" w:cs="Times New Roman" w:hint="default"/>
      </w:rPr>
    </w:lvl>
  </w:abstractNum>
  <w:abstractNum w:abstractNumId="11" w15:restartNumberingAfterBreak="0">
    <w:nsid w:val="71F215EA"/>
    <w:multiLevelType w:val="hybridMultilevel"/>
    <w:tmpl w:val="D722DE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AFF5A91"/>
    <w:multiLevelType w:val="singleLevel"/>
    <w:tmpl w:val="8B4EADDC"/>
    <w:lvl w:ilvl="0">
      <w:start w:val="3"/>
      <w:numFmt w:val="decimal"/>
      <w:lvlText w:val="%1."/>
      <w:legacy w:legacy="1" w:legacySpace="0" w:legacyIndent="250"/>
      <w:lvlJc w:val="left"/>
      <w:rPr>
        <w:rFonts w:ascii="Times New Roman" w:hAnsi="Times New Roman" w:cs="Times New Roman" w:hint="default"/>
      </w:rPr>
    </w:lvl>
  </w:abstractNum>
  <w:num w:numId="1">
    <w:abstractNumId w:val="3"/>
  </w:num>
  <w:num w:numId="2">
    <w:abstractNumId w:val="10"/>
  </w:num>
  <w:num w:numId="3">
    <w:abstractNumId w:val="10"/>
    <w:lvlOverride w:ilvl="0">
      <w:lvl w:ilvl="0">
        <w:start w:val="1"/>
        <w:numFmt w:val="decimal"/>
        <w:lvlText w:val="%1."/>
        <w:legacy w:legacy="1" w:legacySpace="0" w:legacyIndent="249"/>
        <w:lvlJc w:val="left"/>
        <w:rPr>
          <w:rFonts w:ascii="Times New Roman" w:hAnsi="Times New Roman" w:cs="Times New Roman" w:hint="default"/>
        </w:rPr>
      </w:lvl>
    </w:lvlOverride>
  </w:num>
  <w:num w:numId="4">
    <w:abstractNumId w:val="12"/>
  </w:num>
  <w:num w:numId="5">
    <w:abstractNumId w:val="5"/>
  </w:num>
  <w:num w:numId="6">
    <w:abstractNumId w:val="2"/>
  </w:num>
  <w:num w:numId="7">
    <w:abstractNumId w:val="4"/>
  </w:num>
  <w:num w:numId="8">
    <w:abstractNumId w:val="9"/>
  </w:num>
  <w:num w:numId="9">
    <w:abstractNumId w:val="0"/>
  </w:num>
  <w:num w:numId="10">
    <w:abstractNumId w:val="6"/>
  </w:num>
  <w:num w:numId="11">
    <w:abstractNumId w:val="1"/>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34"/>
    <w:rsid w:val="000006D4"/>
    <w:rsid w:val="000014EE"/>
    <w:rsid w:val="00044055"/>
    <w:rsid w:val="000C7ED0"/>
    <w:rsid w:val="000F725E"/>
    <w:rsid w:val="00117167"/>
    <w:rsid w:val="00140CD3"/>
    <w:rsid w:val="00157F0A"/>
    <w:rsid w:val="00163B0C"/>
    <w:rsid w:val="001717E4"/>
    <w:rsid w:val="00171886"/>
    <w:rsid w:val="00183DA3"/>
    <w:rsid w:val="00186240"/>
    <w:rsid w:val="001C4E43"/>
    <w:rsid w:val="001F1CFF"/>
    <w:rsid w:val="0020005E"/>
    <w:rsid w:val="00212D8F"/>
    <w:rsid w:val="00295BC2"/>
    <w:rsid w:val="002C4B6B"/>
    <w:rsid w:val="002E6082"/>
    <w:rsid w:val="00300846"/>
    <w:rsid w:val="00360698"/>
    <w:rsid w:val="00362FB3"/>
    <w:rsid w:val="003C4461"/>
    <w:rsid w:val="003D2A57"/>
    <w:rsid w:val="003E6FC5"/>
    <w:rsid w:val="003F529D"/>
    <w:rsid w:val="0042495D"/>
    <w:rsid w:val="004253DD"/>
    <w:rsid w:val="0046747C"/>
    <w:rsid w:val="004844B9"/>
    <w:rsid w:val="004873B1"/>
    <w:rsid w:val="004C4934"/>
    <w:rsid w:val="004D78D2"/>
    <w:rsid w:val="00520B50"/>
    <w:rsid w:val="00552A9E"/>
    <w:rsid w:val="006064FC"/>
    <w:rsid w:val="00673FD6"/>
    <w:rsid w:val="006A397B"/>
    <w:rsid w:val="006A58AC"/>
    <w:rsid w:val="006C3860"/>
    <w:rsid w:val="006C62C0"/>
    <w:rsid w:val="006E2AB9"/>
    <w:rsid w:val="007671D4"/>
    <w:rsid w:val="007C08B1"/>
    <w:rsid w:val="007E46FF"/>
    <w:rsid w:val="00881B65"/>
    <w:rsid w:val="00895DF8"/>
    <w:rsid w:val="008A653D"/>
    <w:rsid w:val="008C275C"/>
    <w:rsid w:val="008F46C6"/>
    <w:rsid w:val="00930F2F"/>
    <w:rsid w:val="00933C0F"/>
    <w:rsid w:val="00934088"/>
    <w:rsid w:val="00951FA0"/>
    <w:rsid w:val="009627DA"/>
    <w:rsid w:val="009648F6"/>
    <w:rsid w:val="00966DF4"/>
    <w:rsid w:val="00990084"/>
    <w:rsid w:val="009A41F2"/>
    <w:rsid w:val="009B05E2"/>
    <w:rsid w:val="00A15446"/>
    <w:rsid w:val="00A35DD8"/>
    <w:rsid w:val="00A73683"/>
    <w:rsid w:val="00A80F9F"/>
    <w:rsid w:val="00AD02D3"/>
    <w:rsid w:val="00AD438D"/>
    <w:rsid w:val="00AF180E"/>
    <w:rsid w:val="00AF6957"/>
    <w:rsid w:val="00B24145"/>
    <w:rsid w:val="00B871C2"/>
    <w:rsid w:val="00BB2FF2"/>
    <w:rsid w:val="00BD0F93"/>
    <w:rsid w:val="00C01E13"/>
    <w:rsid w:val="00C6258A"/>
    <w:rsid w:val="00C97F6D"/>
    <w:rsid w:val="00CB164D"/>
    <w:rsid w:val="00CC6D80"/>
    <w:rsid w:val="00CD711B"/>
    <w:rsid w:val="00CF1FB6"/>
    <w:rsid w:val="00D30992"/>
    <w:rsid w:val="00D626E0"/>
    <w:rsid w:val="00E56335"/>
    <w:rsid w:val="00E73547"/>
    <w:rsid w:val="00E73EB2"/>
    <w:rsid w:val="00EA04DF"/>
    <w:rsid w:val="00EB67FB"/>
    <w:rsid w:val="00EC2768"/>
    <w:rsid w:val="00EC5C25"/>
    <w:rsid w:val="00EF7D86"/>
    <w:rsid w:val="00F024BB"/>
    <w:rsid w:val="00F23A69"/>
    <w:rsid w:val="00F74EC7"/>
    <w:rsid w:val="00F84D25"/>
    <w:rsid w:val="00F94B61"/>
    <w:rsid w:val="00FB2C5F"/>
    <w:rsid w:val="00FC4BEB"/>
    <w:rsid w:val="00FC644D"/>
    <w:rsid w:val="00FF68E0"/>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F06D19"/>
  <w15:docId w15:val="{456B96F1-FAD0-7A46-9B4E-5E6E326F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rsid w:val="00CC0DF9"/>
    <w:pPr>
      <w:keepNext/>
      <w:spacing w:before="240" w:after="60"/>
      <w:outlineLvl w:val="0"/>
    </w:pPr>
    <w:rPr>
      <w:rFonts w:ascii="Calibri" w:hAnsi="Calibri"/>
      <w:b/>
      <w:bCs/>
      <w:kern w:val="32"/>
      <w:sz w:val="32"/>
      <w:szCs w:val="32"/>
      <w:lang w:val="x-none" w:eastAsia="x-none"/>
    </w:rPr>
  </w:style>
  <w:style w:type="paragraph" w:styleId="Heading2">
    <w:name w:val="heading 2"/>
    <w:basedOn w:val="h"/>
    <w:next w:val="h"/>
    <w:qFormat/>
    <w:rsid w:val="00B40F7E"/>
    <w:pPr>
      <w:keepNext/>
      <w:widowControl/>
      <w:outlineLvl w:val="1"/>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4934"/>
    <w:rPr>
      <w:color w:val="0033CC"/>
      <w:u w:val="single"/>
    </w:rPr>
  </w:style>
  <w:style w:type="paragraph" w:customStyle="1" w:styleId="affiliation2">
    <w:name w:val="affiliation2"/>
    <w:basedOn w:val="Normal"/>
    <w:rsid w:val="004C4934"/>
    <w:pPr>
      <w:widowControl/>
      <w:autoSpaceDE/>
      <w:autoSpaceDN/>
      <w:adjustRightInd/>
      <w:spacing w:before="240" w:after="120" w:line="288" w:lineRule="atLeast"/>
      <w:ind w:left="120"/>
    </w:pPr>
    <w:rPr>
      <w:color w:val="000000"/>
      <w:sz w:val="19"/>
      <w:szCs w:val="19"/>
    </w:rPr>
  </w:style>
  <w:style w:type="paragraph" w:customStyle="1" w:styleId="h">
    <w:name w:val="h"/>
    <w:rsid w:val="00B40F7E"/>
    <w:pPr>
      <w:widowControl w:val="0"/>
    </w:pPr>
    <w:rPr>
      <w:rFonts w:ascii="Times" w:hAnsi="Times" w:cs="Times"/>
      <w:sz w:val="24"/>
      <w:szCs w:val="24"/>
    </w:rPr>
  </w:style>
  <w:style w:type="character" w:customStyle="1" w:styleId="volume">
    <w:name w:val="volume"/>
    <w:basedOn w:val="DefaultParagraphFont"/>
    <w:rsid w:val="001306DF"/>
  </w:style>
  <w:style w:type="character" w:customStyle="1" w:styleId="issue">
    <w:name w:val="issue"/>
    <w:basedOn w:val="DefaultParagraphFont"/>
    <w:rsid w:val="001306DF"/>
  </w:style>
  <w:style w:type="character" w:customStyle="1" w:styleId="pages">
    <w:name w:val="pages"/>
    <w:basedOn w:val="DefaultParagraphFont"/>
    <w:rsid w:val="001306DF"/>
  </w:style>
  <w:style w:type="character" w:customStyle="1" w:styleId="journalname">
    <w:name w:val="journalname"/>
    <w:basedOn w:val="DefaultParagraphFont"/>
    <w:rsid w:val="005D2197"/>
  </w:style>
  <w:style w:type="character" w:styleId="FollowedHyperlink">
    <w:name w:val="FollowedHyperlink"/>
    <w:rsid w:val="00E963D6"/>
    <w:rPr>
      <w:color w:val="800080"/>
      <w:u w:val="single"/>
    </w:rPr>
  </w:style>
  <w:style w:type="paragraph" w:styleId="BodyText">
    <w:name w:val="Body Text"/>
    <w:basedOn w:val="Normal"/>
    <w:link w:val="BodyTextChar"/>
    <w:rsid w:val="00FD2CA3"/>
    <w:pPr>
      <w:widowControl/>
      <w:autoSpaceDE/>
      <w:autoSpaceDN/>
      <w:adjustRightInd/>
      <w:spacing w:line="360" w:lineRule="auto"/>
      <w:jc w:val="both"/>
    </w:pPr>
    <w:rPr>
      <w:rFonts w:ascii="Times" w:eastAsia="Times" w:hAnsi="Times"/>
      <w:sz w:val="24"/>
      <w:lang w:val="x-none" w:eastAsia="x-none"/>
    </w:rPr>
  </w:style>
  <w:style w:type="character" w:customStyle="1" w:styleId="BodyTextChar">
    <w:name w:val="Body Text Char"/>
    <w:link w:val="BodyText"/>
    <w:rsid w:val="00FD2CA3"/>
    <w:rPr>
      <w:rFonts w:ascii="Times" w:eastAsia="Times" w:hAnsi="Times"/>
      <w:sz w:val="24"/>
    </w:rPr>
  </w:style>
  <w:style w:type="paragraph" w:styleId="BodyText2">
    <w:name w:val="Body Text 2"/>
    <w:basedOn w:val="Normal"/>
    <w:link w:val="BodyText2Char"/>
    <w:rsid w:val="00FD2CA3"/>
    <w:pPr>
      <w:widowControl/>
      <w:autoSpaceDE/>
      <w:autoSpaceDN/>
      <w:adjustRightInd/>
      <w:spacing w:line="480" w:lineRule="auto"/>
      <w:jc w:val="center"/>
    </w:pPr>
    <w:rPr>
      <w:rFonts w:eastAsia="Times"/>
      <w:b/>
      <w:sz w:val="28"/>
      <w:lang w:val="x-none" w:eastAsia="x-none"/>
    </w:rPr>
  </w:style>
  <w:style w:type="character" w:customStyle="1" w:styleId="BodyText2Char">
    <w:name w:val="Body Text 2 Char"/>
    <w:link w:val="BodyText2"/>
    <w:rsid w:val="00FD2CA3"/>
    <w:rPr>
      <w:rFonts w:eastAsia="Times"/>
      <w:b/>
      <w:sz w:val="28"/>
    </w:rPr>
  </w:style>
  <w:style w:type="character" w:customStyle="1" w:styleId="st">
    <w:name w:val="st"/>
    <w:basedOn w:val="DefaultParagraphFont"/>
    <w:rsid w:val="007904D1"/>
  </w:style>
  <w:style w:type="character" w:styleId="Emphasis">
    <w:name w:val="Emphasis"/>
    <w:uiPriority w:val="20"/>
    <w:rsid w:val="007904D1"/>
    <w:rPr>
      <w:i/>
    </w:rPr>
  </w:style>
  <w:style w:type="paragraph" w:styleId="HTMLPreformatted">
    <w:name w:val="HTML Preformatted"/>
    <w:basedOn w:val="Normal"/>
    <w:link w:val="HTMLPreformattedChar"/>
    <w:rsid w:val="005311F9"/>
    <w:rPr>
      <w:rFonts w:ascii="Courier" w:hAnsi="Courier"/>
      <w:lang w:val="x-none" w:eastAsia="x-none"/>
    </w:rPr>
  </w:style>
  <w:style w:type="character" w:customStyle="1" w:styleId="HTMLPreformattedChar">
    <w:name w:val="HTML Preformatted Char"/>
    <w:link w:val="HTMLPreformatted"/>
    <w:rsid w:val="005311F9"/>
    <w:rPr>
      <w:rFonts w:ascii="Courier" w:hAnsi="Courier"/>
    </w:rPr>
  </w:style>
  <w:style w:type="character" w:customStyle="1" w:styleId="Heading1Char">
    <w:name w:val="Heading 1 Char"/>
    <w:link w:val="Heading1"/>
    <w:rsid w:val="00CC0DF9"/>
    <w:rPr>
      <w:rFonts w:ascii="Calibri" w:eastAsia="Times New Roman" w:hAnsi="Calibri" w:cs="Times New Roman"/>
      <w:b/>
      <w:bCs/>
      <w:kern w:val="32"/>
      <w:sz w:val="32"/>
      <w:szCs w:val="32"/>
    </w:rPr>
  </w:style>
  <w:style w:type="character" w:customStyle="1" w:styleId="jrnl">
    <w:name w:val="jrnl"/>
    <w:rsid w:val="00A442E6"/>
  </w:style>
  <w:style w:type="paragraph" w:customStyle="1" w:styleId="articlecategory">
    <w:name w:val="articlecategory"/>
    <w:basedOn w:val="Normal"/>
    <w:rsid w:val="00BA2439"/>
    <w:pPr>
      <w:widowControl/>
      <w:autoSpaceDE/>
      <w:autoSpaceDN/>
      <w:adjustRightInd/>
      <w:spacing w:before="100" w:beforeAutospacing="1" w:after="100" w:afterAutospacing="1"/>
    </w:pPr>
    <w:rPr>
      <w:rFonts w:ascii="Times" w:hAnsi="Times"/>
    </w:rPr>
  </w:style>
  <w:style w:type="paragraph" w:customStyle="1" w:styleId="articledetails">
    <w:name w:val="articledetails"/>
    <w:basedOn w:val="Normal"/>
    <w:rsid w:val="00BA2439"/>
    <w:pPr>
      <w:widowControl/>
      <w:autoSpaceDE/>
      <w:autoSpaceDN/>
      <w:adjustRightInd/>
      <w:spacing w:before="100" w:beforeAutospacing="1" w:after="100" w:afterAutospacing="1"/>
    </w:pPr>
    <w:rPr>
      <w:rFonts w:ascii="Times" w:hAnsi="Times"/>
    </w:rPr>
  </w:style>
  <w:style w:type="paragraph" w:styleId="Title">
    <w:name w:val="Title"/>
    <w:aliases w:val="title"/>
    <w:basedOn w:val="Normal"/>
    <w:link w:val="TitleChar"/>
    <w:uiPriority w:val="10"/>
    <w:qFormat/>
    <w:rsid w:val="001C4E43"/>
    <w:pPr>
      <w:widowControl/>
      <w:autoSpaceDE/>
      <w:autoSpaceDN/>
      <w:adjustRightInd/>
      <w:spacing w:before="100" w:beforeAutospacing="1" w:after="100" w:afterAutospacing="1"/>
    </w:pPr>
    <w:rPr>
      <w:rFonts w:ascii="Times" w:hAnsi="Times"/>
    </w:rPr>
  </w:style>
  <w:style w:type="character" w:customStyle="1" w:styleId="TitleChar">
    <w:name w:val="Title Char"/>
    <w:aliases w:val="title Char"/>
    <w:link w:val="Title"/>
    <w:uiPriority w:val="10"/>
    <w:rsid w:val="001C4E43"/>
    <w:rPr>
      <w:rFonts w:ascii="Times" w:hAnsi="Times"/>
    </w:rPr>
  </w:style>
  <w:style w:type="paragraph" w:customStyle="1" w:styleId="desc">
    <w:name w:val="desc"/>
    <w:basedOn w:val="Normal"/>
    <w:rsid w:val="001C4E43"/>
    <w:pPr>
      <w:widowControl/>
      <w:autoSpaceDE/>
      <w:autoSpaceDN/>
      <w:adjustRightInd/>
      <w:spacing w:before="100" w:beforeAutospacing="1" w:after="100" w:afterAutospacing="1"/>
    </w:pPr>
    <w:rPr>
      <w:rFonts w:ascii="Times" w:hAnsi="Times"/>
    </w:rPr>
  </w:style>
  <w:style w:type="paragraph" w:customStyle="1" w:styleId="details">
    <w:name w:val="details"/>
    <w:basedOn w:val="Normal"/>
    <w:rsid w:val="001C4E43"/>
    <w:pPr>
      <w:widowControl/>
      <w:autoSpaceDE/>
      <w:autoSpaceDN/>
      <w:adjustRightInd/>
      <w:spacing w:before="100" w:beforeAutospacing="1" w:after="100" w:afterAutospacing="1"/>
    </w:pPr>
    <w:rPr>
      <w:rFonts w:ascii="Times" w:hAnsi="Times"/>
    </w:rPr>
  </w:style>
  <w:style w:type="paragraph" w:styleId="ListParagraph">
    <w:name w:val="List Paragraph"/>
    <w:basedOn w:val="Normal"/>
    <w:rsid w:val="009A41F2"/>
    <w:pPr>
      <w:ind w:left="720"/>
      <w:contextualSpacing/>
    </w:pPr>
  </w:style>
  <w:style w:type="paragraph" w:styleId="NormalWeb">
    <w:name w:val="Normal (Web)"/>
    <w:basedOn w:val="Normal"/>
    <w:uiPriority w:val="99"/>
    <w:unhideWhenUsed/>
    <w:rsid w:val="00F024BB"/>
    <w:pPr>
      <w:widowControl/>
      <w:autoSpaceDE/>
      <w:autoSpaceDN/>
      <w:adjustRightInd/>
      <w:spacing w:before="100" w:beforeAutospacing="1" w:after="100" w:afterAutospacing="1"/>
    </w:pPr>
    <w:rPr>
      <w:rFonts w:ascii="Times" w:hAnsi="Times"/>
    </w:rPr>
  </w:style>
  <w:style w:type="character" w:customStyle="1" w:styleId="highwire-citation-author">
    <w:name w:val="highwire-citation-author"/>
    <w:basedOn w:val="DefaultParagraphFont"/>
    <w:rsid w:val="00673FD6"/>
  </w:style>
  <w:style w:type="character" w:customStyle="1" w:styleId="nlm-given-names">
    <w:name w:val="nlm-given-names"/>
    <w:basedOn w:val="DefaultParagraphFont"/>
    <w:rsid w:val="00673FD6"/>
  </w:style>
  <w:style w:type="character" w:customStyle="1" w:styleId="nlm-surname">
    <w:name w:val="nlm-surname"/>
    <w:basedOn w:val="DefaultParagraphFont"/>
    <w:rsid w:val="0067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531">
      <w:bodyDiv w:val="1"/>
      <w:marLeft w:val="0"/>
      <w:marRight w:val="0"/>
      <w:marTop w:val="0"/>
      <w:marBottom w:val="0"/>
      <w:divBdr>
        <w:top w:val="none" w:sz="0" w:space="0" w:color="auto"/>
        <w:left w:val="none" w:sz="0" w:space="0" w:color="auto"/>
        <w:bottom w:val="none" w:sz="0" w:space="0" w:color="auto"/>
        <w:right w:val="none" w:sz="0" w:space="0" w:color="auto"/>
      </w:divBdr>
      <w:divsChild>
        <w:div w:id="291134851">
          <w:marLeft w:val="0"/>
          <w:marRight w:val="0"/>
          <w:marTop w:val="240"/>
          <w:marBottom w:val="0"/>
          <w:divBdr>
            <w:top w:val="none" w:sz="0" w:space="0" w:color="auto"/>
            <w:left w:val="none" w:sz="0" w:space="0" w:color="auto"/>
            <w:bottom w:val="none" w:sz="0" w:space="0" w:color="auto"/>
            <w:right w:val="none" w:sz="0" w:space="0" w:color="auto"/>
          </w:divBdr>
          <w:divsChild>
            <w:div w:id="834607179">
              <w:marLeft w:val="0"/>
              <w:marRight w:val="0"/>
              <w:marTop w:val="240"/>
              <w:marBottom w:val="0"/>
              <w:divBdr>
                <w:top w:val="none" w:sz="0" w:space="0" w:color="auto"/>
                <w:left w:val="none" w:sz="0" w:space="0" w:color="auto"/>
                <w:bottom w:val="none" w:sz="0" w:space="0" w:color="auto"/>
                <w:right w:val="none" w:sz="0" w:space="0" w:color="auto"/>
              </w:divBdr>
              <w:divsChild>
                <w:div w:id="14478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884">
      <w:bodyDiv w:val="1"/>
      <w:marLeft w:val="0"/>
      <w:marRight w:val="0"/>
      <w:marTop w:val="0"/>
      <w:marBottom w:val="0"/>
      <w:divBdr>
        <w:top w:val="none" w:sz="0" w:space="0" w:color="auto"/>
        <w:left w:val="none" w:sz="0" w:space="0" w:color="auto"/>
        <w:bottom w:val="none" w:sz="0" w:space="0" w:color="auto"/>
        <w:right w:val="none" w:sz="0" w:space="0" w:color="auto"/>
      </w:divBdr>
    </w:div>
    <w:div w:id="59910863">
      <w:bodyDiv w:val="1"/>
      <w:marLeft w:val="0"/>
      <w:marRight w:val="0"/>
      <w:marTop w:val="0"/>
      <w:marBottom w:val="0"/>
      <w:divBdr>
        <w:top w:val="none" w:sz="0" w:space="0" w:color="auto"/>
        <w:left w:val="none" w:sz="0" w:space="0" w:color="auto"/>
        <w:bottom w:val="none" w:sz="0" w:space="0" w:color="auto"/>
        <w:right w:val="none" w:sz="0" w:space="0" w:color="auto"/>
      </w:divBdr>
    </w:div>
    <w:div w:id="76249213">
      <w:bodyDiv w:val="1"/>
      <w:marLeft w:val="0"/>
      <w:marRight w:val="0"/>
      <w:marTop w:val="0"/>
      <w:marBottom w:val="0"/>
      <w:divBdr>
        <w:top w:val="none" w:sz="0" w:space="0" w:color="auto"/>
        <w:left w:val="none" w:sz="0" w:space="0" w:color="auto"/>
        <w:bottom w:val="none" w:sz="0" w:space="0" w:color="auto"/>
        <w:right w:val="none" w:sz="0" w:space="0" w:color="auto"/>
      </w:divBdr>
      <w:divsChild>
        <w:div w:id="682364662">
          <w:marLeft w:val="0"/>
          <w:marRight w:val="0"/>
          <w:marTop w:val="240"/>
          <w:marBottom w:val="0"/>
          <w:divBdr>
            <w:top w:val="none" w:sz="0" w:space="0" w:color="auto"/>
            <w:left w:val="none" w:sz="0" w:space="0" w:color="auto"/>
            <w:bottom w:val="none" w:sz="0" w:space="0" w:color="auto"/>
            <w:right w:val="none" w:sz="0" w:space="0" w:color="auto"/>
          </w:divBdr>
          <w:divsChild>
            <w:div w:id="787239519">
              <w:marLeft w:val="0"/>
              <w:marRight w:val="0"/>
              <w:marTop w:val="240"/>
              <w:marBottom w:val="0"/>
              <w:divBdr>
                <w:top w:val="none" w:sz="0" w:space="0" w:color="auto"/>
                <w:left w:val="none" w:sz="0" w:space="0" w:color="auto"/>
                <w:bottom w:val="none" w:sz="0" w:space="0" w:color="auto"/>
                <w:right w:val="none" w:sz="0" w:space="0" w:color="auto"/>
              </w:divBdr>
              <w:divsChild>
                <w:div w:id="17856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6389">
      <w:bodyDiv w:val="1"/>
      <w:marLeft w:val="0"/>
      <w:marRight w:val="0"/>
      <w:marTop w:val="0"/>
      <w:marBottom w:val="0"/>
      <w:divBdr>
        <w:top w:val="none" w:sz="0" w:space="0" w:color="auto"/>
        <w:left w:val="none" w:sz="0" w:space="0" w:color="auto"/>
        <w:bottom w:val="none" w:sz="0" w:space="0" w:color="auto"/>
        <w:right w:val="none" w:sz="0" w:space="0" w:color="auto"/>
      </w:divBdr>
      <w:divsChild>
        <w:div w:id="749887271">
          <w:marLeft w:val="0"/>
          <w:marRight w:val="0"/>
          <w:marTop w:val="0"/>
          <w:marBottom w:val="0"/>
          <w:divBdr>
            <w:top w:val="none" w:sz="0" w:space="0" w:color="auto"/>
            <w:left w:val="none" w:sz="0" w:space="0" w:color="auto"/>
            <w:bottom w:val="none" w:sz="0" w:space="0" w:color="auto"/>
            <w:right w:val="none" w:sz="0" w:space="0" w:color="auto"/>
          </w:divBdr>
        </w:div>
      </w:divsChild>
    </w:div>
    <w:div w:id="106703334">
      <w:bodyDiv w:val="1"/>
      <w:marLeft w:val="0"/>
      <w:marRight w:val="0"/>
      <w:marTop w:val="0"/>
      <w:marBottom w:val="0"/>
      <w:divBdr>
        <w:top w:val="none" w:sz="0" w:space="0" w:color="auto"/>
        <w:left w:val="none" w:sz="0" w:space="0" w:color="auto"/>
        <w:bottom w:val="none" w:sz="0" w:space="0" w:color="auto"/>
        <w:right w:val="none" w:sz="0" w:space="0" w:color="auto"/>
      </w:divBdr>
    </w:div>
    <w:div w:id="106895525">
      <w:bodyDiv w:val="1"/>
      <w:marLeft w:val="0"/>
      <w:marRight w:val="0"/>
      <w:marTop w:val="0"/>
      <w:marBottom w:val="0"/>
      <w:divBdr>
        <w:top w:val="none" w:sz="0" w:space="0" w:color="auto"/>
        <w:left w:val="none" w:sz="0" w:space="0" w:color="auto"/>
        <w:bottom w:val="none" w:sz="0" w:space="0" w:color="auto"/>
        <w:right w:val="none" w:sz="0" w:space="0" w:color="auto"/>
      </w:divBdr>
      <w:divsChild>
        <w:div w:id="8878592">
          <w:marLeft w:val="0"/>
          <w:marRight w:val="0"/>
          <w:marTop w:val="0"/>
          <w:marBottom w:val="0"/>
          <w:divBdr>
            <w:top w:val="none" w:sz="0" w:space="0" w:color="auto"/>
            <w:left w:val="none" w:sz="0" w:space="0" w:color="auto"/>
            <w:bottom w:val="none" w:sz="0" w:space="0" w:color="auto"/>
            <w:right w:val="none" w:sz="0" w:space="0" w:color="auto"/>
          </w:divBdr>
        </w:div>
        <w:div w:id="47607185">
          <w:marLeft w:val="0"/>
          <w:marRight w:val="0"/>
          <w:marTop w:val="0"/>
          <w:marBottom w:val="0"/>
          <w:divBdr>
            <w:top w:val="none" w:sz="0" w:space="0" w:color="auto"/>
            <w:left w:val="none" w:sz="0" w:space="0" w:color="auto"/>
            <w:bottom w:val="none" w:sz="0" w:space="0" w:color="auto"/>
            <w:right w:val="none" w:sz="0" w:space="0" w:color="auto"/>
          </w:divBdr>
        </w:div>
        <w:div w:id="176316231">
          <w:marLeft w:val="0"/>
          <w:marRight w:val="0"/>
          <w:marTop w:val="0"/>
          <w:marBottom w:val="0"/>
          <w:divBdr>
            <w:top w:val="none" w:sz="0" w:space="0" w:color="auto"/>
            <w:left w:val="none" w:sz="0" w:space="0" w:color="auto"/>
            <w:bottom w:val="none" w:sz="0" w:space="0" w:color="auto"/>
            <w:right w:val="none" w:sz="0" w:space="0" w:color="auto"/>
          </w:divBdr>
        </w:div>
        <w:div w:id="270282651">
          <w:marLeft w:val="0"/>
          <w:marRight w:val="0"/>
          <w:marTop w:val="0"/>
          <w:marBottom w:val="0"/>
          <w:divBdr>
            <w:top w:val="none" w:sz="0" w:space="0" w:color="auto"/>
            <w:left w:val="none" w:sz="0" w:space="0" w:color="auto"/>
            <w:bottom w:val="none" w:sz="0" w:space="0" w:color="auto"/>
            <w:right w:val="none" w:sz="0" w:space="0" w:color="auto"/>
          </w:divBdr>
        </w:div>
        <w:div w:id="315457021">
          <w:marLeft w:val="0"/>
          <w:marRight w:val="0"/>
          <w:marTop w:val="0"/>
          <w:marBottom w:val="0"/>
          <w:divBdr>
            <w:top w:val="none" w:sz="0" w:space="0" w:color="auto"/>
            <w:left w:val="none" w:sz="0" w:space="0" w:color="auto"/>
            <w:bottom w:val="none" w:sz="0" w:space="0" w:color="auto"/>
            <w:right w:val="none" w:sz="0" w:space="0" w:color="auto"/>
          </w:divBdr>
        </w:div>
        <w:div w:id="374627245">
          <w:marLeft w:val="0"/>
          <w:marRight w:val="0"/>
          <w:marTop w:val="0"/>
          <w:marBottom w:val="0"/>
          <w:divBdr>
            <w:top w:val="none" w:sz="0" w:space="0" w:color="auto"/>
            <w:left w:val="none" w:sz="0" w:space="0" w:color="auto"/>
            <w:bottom w:val="none" w:sz="0" w:space="0" w:color="auto"/>
            <w:right w:val="none" w:sz="0" w:space="0" w:color="auto"/>
          </w:divBdr>
        </w:div>
        <w:div w:id="380248761">
          <w:marLeft w:val="0"/>
          <w:marRight w:val="0"/>
          <w:marTop w:val="0"/>
          <w:marBottom w:val="0"/>
          <w:divBdr>
            <w:top w:val="none" w:sz="0" w:space="0" w:color="auto"/>
            <w:left w:val="none" w:sz="0" w:space="0" w:color="auto"/>
            <w:bottom w:val="none" w:sz="0" w:space="0" w:color="auto"/>
            <w:right w:val="none" w:sz="0" w:space="0" w:color="auto"/>
          </w:divBdr>
        </w:div>
        <w:div w:id="487479694">
          <w:marLeft w:val="0"/>
          <w:marRight w:val="0"/>
          <w:marTop w:val="0"/>
          <w:marBottom w:val="0"/>
          <w:divBdr>
            <w:top w:val="none" w:sz="0" w:space="0" w:color="auto"/>
            <w:left w:val="none" w:sz="0" w:space="0" w:color="auto"/>
            <w:bottom w:val="none" w:sz="0" w:space="0" w:color="auto"/>
            <w:right w:val="none" w:sz="0" w:space="0" w:color="auto"/>
          </w:divBdr>
        </w:div>
        <w:div w:id="512650903">
          <w:marLeft w:val="0"/>
          <w:marRight w:val="0"/>
          <w:marTop w:val="0"/>
          <w:marBottom w:val="0"/>
          <w:divBdr>
            <w:top w:val="none" w:sz="0" w:space="0" w:color="auto"/>
            <w:left w:val="none" w:sz="0" w:space="0" w:color="auto"/>
            <w:bottom w:val="none" w:sz="0" w:space="0" w:color="auto"/>
            <w:right w:val="none" w:sz="0" w:space="0" w:color="auto"/>
          </w:divBdr>
        </w:div>
        <w:div w:id="534461709">
          <w:marLeft w:val="0"/>
          <w:marRight w:val="0"/>
          <w:marTop w:val="0"/>
          <w:marBottom w:val="0"/>
          <w:divBdr>
            <w:top w:val="none" w:sz="0" w:space="0" w:color="auto"/>
            <w:left w:val="none" w:sz="0" w:space="0" w:color="auto"/>
            <w:bottom w:val="none" w:sz="0" w:space="0" w:color="auto"/>
            <w:right w:val="none" w:sz="0" w:space="0" w:color="auto"/>
          </w:divBdr>
        </w:div>
        <w:div w:id="588273711">
          <w:marLeft w:val="0"/>
          <w:marRight w:val="0"/>
          <w:marTop w:val="0"/>
          <w:marBottom w:val="0"/>
          <w:divBdr>
            <w:top w:val="none" w:sz="0" w:space="0" w:color="auto"/>
            <w:left w:val="none" w:sz="0" w:space="0" w:color="auto"/>
            <w:bottom w:val="none" w:sz="0" w:space="0" w:color="auto"/>
            <w:right w:val="none" w:sz="0" w:space="0" w:color="auto"/>
          </w:divBdr>
        </w:div>
        <w:div w:id="731734242">
          <w:marLeft w:val="0"/>
          <w:marRight w:val="0"/>
          <w:marTop w:val="0"/>
          <w:marBottom w:val="0"/>
          <w:divBdr>
            <w:top w:val="none" w:sz="0" w:space="0" w:color="auto"/>
            <w:left w:val="none" w:sz="0" w:space="0" w:color="auto"/>
            <w:bottom w:val="none" w:sz="0" w:space="0" w:color="auto"/>
            <w:right w:val="none" w:sz="0" w:space="0" w:color="auto"/>
          </w:divBdr>
        </w:div>
        <w:div w:id="761491476">
          <w:marLeft w:val="0"/>
          <w:marRight w:val="0"/>
          <w:marTop w:val="0"/>
          <w:marBottom w:val="0"/>
          <w:divBdr>
            <w:top w:val="none" w:sz="0" w:space="0" w:color="auto"/>
            <w:left w:val="none" w:sz="0" w:space="0" w:color="auto"/>
            <w:bottom w:val="none" w:sz="0" w:space="0" w:color="auto"/>
            <w:right w:val="none" w:sz="0" w:space="0" w:color="auto"/>
          </w:divBdr>
        </w:div>
        <w:div w:id="777068487">
          <w:marLeft w:val="0"/>
          <w:marRight w:val="0"/>
          <w:marTop w:val="0"/>
          <w:marBottom w:val="0"/>
          <w:divBdr>
            <w:top w:val="none" w:sz="0" w:space="0" w:color="auto"/>
            <w:left w:val="none" w:sz="0" w:space="0" w:color="auto"/>
            <w:bottom w:val="none" w:sz="0" w:space="0" w:color="auto"/>
            <w:right w:val="none" w:sz="0" w:space="0" w:color="auto"/>
          </w:divBdr>
        </w:div>
        <w:div w:id="780993495">
          <w:marLeft w:val="0"/>
          <w:marRight w:val="0"/>
          <w:marTop w:val="0"/>
          <w:marBottom w:val="0"/>
          <w:divBdr>
            <w:top w:val="none" w:sz="0" w:space="0" w:color="auto"/>
            <w:left w:val="none" w:sz="0" w:space="0" w:color="auto"/>
            <w:bottom w:val="none" w:sz="0" w:space="0" w:color="auto"/>
            <w:right w:val="none" w:sz="0" w:space="0" w:color="auto"/>
          </w:divBdr>
        </w:div>
        <w:div w:id="843520085">
          <w:marLeft w:val="0"/>
          <w:marRight w:val="0"/>
          <w:marTop w:val="0"/>
          <w:marBottom w:val="0"/>
          <w:divBdr>
            <w:top w:val="none" w:sz="0" w:space="0" w:color="auto"/>
            <w:left w:val="none" w:sz="0" w:space="0" w:color="auto"/>
            <w:bottom w:val="none" w:sz="0" w:space="0" w:color="auto"/>
            <w:right w:val="none" w:sz="0" w:space="0" w:color="auto"/>
          </w:divBdr>
        </w:div>
        <w:div w:id="878468244">
          <w:marLeft w:val="0"/>
          <w:marRight w:val="0"/>
          <w:marTop w:val="0"/>
          <w:marBottom w:val="0"/>
          <w:divBdr>
            <w:top w:val="none" w:sz="0" w:space="0" w:color="auto"/>
            <w:left w:val="none" w:sz="0" w:space="0" w:color="auto"/>
            <w:bottom w:val="none" w:sz="0" w:space="0" w:color="auto"/>
            <w:right w:val="none" w:sz="0" w:space="0" w:color="auto"/>
          </w:divBdr>
        </w:div>
        <w:div w:id="888803508">
          <w:marLeft w:val="0"/>
          <w:marRight w:val="0"/>
          <w:marTop w:val="0"/>
          <w:marBottom w:val="0"/>
          <w:divBdr>
            <w:top w:val="none" w:sz="0" w:space="0" w:color="auto"/>
            <w:left w:val="none" w:sz="0" w:space="0" w:color="auto"/>
            <w:bottom w:val="none" w:sz="0" w:space="0" w:color="auto"/>
            <w:right w:val="none" w:sz="0" w:space="0" w:color="auto"/>
          </w:divBdr>
        </w:div>
        <w:div w:id="907494953">
          <w:marLeft w:val="0"/>
          <w:marRight w:val="0"/>
          <w:marTop w:val="0"/>
          <w:marBottom w:val="0"/>
          <w:divBdr>
            <w:top w:val="none" w:sz="0" w:space="0" w:color="auto"/>
            <w:left w:val="none" w:sz="0" w:space="0" w:color="auto"/>
            <w:bottom w:val="none" w:sz="0" w:space="0" w:color="auto"/>
            <w:right w:val="none" w:sz="0" w:space="0" w:color="auto"/>
          </w:divBdr>
        </w:div>
        <w:div w:id="1029186546">
          <w:marLeft w:val="0"/>
          <w:marRight w:val="0"/>
          <w:marTop w:val="0"/>
          <w:marBottom w:val="0"/>
          <w:divBdr>
            <w:top w:val="none" w:sz="0" w:space="0" w:color="auto"/>
            <w:left w:val="none" w:sz="0" w:space="0" w:color="auto"/>
            <w:bottom w:val="none" w:sz="0" w:space="0" w:color="auto"/>
            <w:right w:val="none" w:sz="0" w:space="0" w:color="auto"/>
          </w:divBdr>
        </w:div>
        <w:div w:id="1036740290">
          <w:marLeft w:val="0"/>
          <w:marRight w:val="0"/>
          <w:marTop w:val="0"/>
          <w:marBottom w:val="0"/>
          <w:divBdr>
            <w:top w:val="none" w:sz="0" w:space="0" w:color="auto"/>
            <w:left w:val="none" w:sz="0" w:space="0" w:color="auto"/>
            <w:bottom w:val="none" w:sz="0" w:space="0" w:color="auto"/>
            <w:right w:val="none" w:sz="0" w:space="0" w:color="auto"/>
          </w:divBdr>
        </w:div>
        <w:div w:id="1130903974">
          <w:marLeft w:val="0"/>
          <w:marRight w:val="0"/>
          <w:marTop w:val="0"/>
          <w:marBottom w:val="0"/>
          <w:divBdr>
            <w:top w:val="none" w:sz="0" w:space="0" w:color="auto"/>
            <w:left w:val="none" w:sz="0" w:space="0" w:color="auto"/>
            <w:bottom w:val="none" w:sz="0" w:space="0" w:color="auto"/>
            <w:right w:val="none" w:sz="0" w:space="0" w:color="auto"/>
          </w:divBdr>
        </w:div>
        <w:div w:id="1395815619">
          <w:marLeft w:val="0"/>
          <w:marRight w:val="0"/>
          <w:marTop w:val="0"/>
          <w:marBottom w:val="0"/>
          <w:divBdr>
            <w:top w:val="none" w:sz="0" w:space="0" w:color="auto"/>
            <w:left w:val="none" w:sz="0" w:space="0" w:color="auto"/>
            <w:bottom w:val="none" w:sz="0" w:space="0" w:color="auto"/>
            <w:right w:val="none" w:sz="0" w:space="0" w:color="auto"/>
          </w:divBdr>
        </w:div>
        <w:div w:id="1410075424">
          <w:marLeft w:val="0"/>
          <w:marRight w:val="0"/>
          <w:marTop w:val="0"/>
          <w:marBottom w:val="0"/>
          <w:divBdr>
            <w:top w:val="none" w:sz="0" w:space="0" w:color="auto"/>
            <w:left w:val="none" w:sz="0" w:space="0" w:color="auto"/>
            <w:bottom w:val="none" w:sz="0" w:space="0" w:color="auto"/>
            <w:right w:val="none" w:sz="0" w:space="0" w:color="auto"/>
          </w:divBdr>
        </w:div>
        <w:div w:id="1498765508">
          <w:marLeft w:val="0"/>
          <w:marRight w:val="0"/>
          <w:marTop w:val="0"/>
          <w:marBottom w:val="0"/>
          <w:divBdr>
            <w:top w:val="none" w:sz="0" w:space="0" w:color="auto"/>
            <w:left w:val="none" w:sz="0" w:space="0" w:color="auto"/>
            <w:bottom w:val="none" w:sz="0" w:space="0" w:color="auto"/>
            <w:right w:val="none" w:sz="0" w:space="0" w:color="auto"/>
          </w:divBdr>
        </w:div>
        <w:div w:id="1551763948">
          <w:marLeft w:val="0"/>
          <w:marRight w:val="0"/>
          <w:marTop w:val="0"/>
          <w:marBottom w:val="0"/>
          <w:divBdr>
            <w:top w:val="none" w:sz="0" w:space="0" w:color="auto"/>
            <w:left w:val="none" w:sz="0" w:space="0" w:color="auto"/>
            <w:bottom w:val="none" w:sz="0" w:space="0" w:color="auto"/>
            <w:right w:val="none" w:sz="0" w:space="0" w:color="auto"/>
          </w:divBdr>
        </w:div>
        <w:div w:id="1647514839">
          <w:marLeft w:val="0"/>
          <w:marRight w:val="0"/>
          <w:marTop w:val="0"/>
          <w:marBottom w:val="0"/>
          <w:divBdr>
            <w:top w:val="none" w:sz="0" w:space="0" w:color="auto"/>
            <w:left w:val="none" w:sz="0" w:space="0" w:color="auto"/>
            <w:bottom w:val="none" w:sz="0" w:space="0" w:color="auto"/>
            <w:right w:val="none" w:sz="0" w:space="0" w:color="auto"/>
          </w:divBdr>
        </w:div>
        <w:div w:id="1658074733">
          <w:marLeft w:val="0"/>
          <w:marRight w:val="0"/>
          <w:marTop w:val="0"/>
          <w:marBottom w:val="0"/>
          <w:divBdr>
            <w:top w:val="none" w:sz="0" w:space="0" w:color="auto"/>
            <w:left w:val="none" w:sz="0" w:space="0" w:color="auto"/>
            <w:bottom w:val="none" w:sz="0" w:space="0" w:color="auto"/>
            <w:right w:val="none" w:sz="0" w:space="0" w:color="auto"/>
          </w:divBdr>
        </w:div>
        <w:div w:id="1731807815">
          <w:marLeft w:val="0"/>
          <w:marRight w:val="0"/>
          <w:marTop w:val="0"/>
          <w:marBottom w:val="0"/>
          <w:divBdr>
            <w:top w:val="none" w:sz="0" w:space="0" w:color="auto"/>
            <w:left w:val="none" w:sz="0" w:space="0" w:color="auto"/>
            <w:bottom w:val="none" w:sz="0" w:space="0" w:color="auto"/>
            <w:right w:val="none" w:sz="0" w:space="0" w:color="auto"/>
          </w:divBdr>
        </w:div>
        <w:div w:id="1946619956">
          <w:marLeft w:val="0"/>
          <w:marRight w:val="0"/>
          <w:marTop w:val="0"/>
          <w:marBottom w:val="0"/>
          <w:divBdr>
            <w:top w:val="none" w:sz="0" w:space="0" w:color="auto"/>
            <w:left w:val="none" w:sz="0" w:space="0" w:color="auto"/>
            <w:bottom w:val="none" w:sz="0" w:space="0" w:color="auto"/>
            <w:right w:val="none" w:sz="0" w:space="0" w:color="auto"/>
          </w:divBdr>
        </w:div>
        <w:div w:id="1979794522">
          <w:marLeft w:val="0"/>
          <w:marRight w:val="0"/>
          <w:marTop w:val="0"/>
          <w:marBottom w:val="0"/>
          <w:divBdr>
            <w:top w:val="none" w:sz="0" w:space="0" w:color="auto"/>
            <w:left w:val="none" w:sz="0" w:space="0" w:color="auto"/>
            <w:bottom w:val="none" w:sz="0" w:space="0" w:color="auto"/>
            <w:right w:val="none" w:sz="0" w:space="0" w:color="auto"/>
          </w:divBdr>
        </w:div>
        <w:div w:id="2055932593">
          <w:marLeft w:val="0"/>
          <w:marRight w:val="0"/>
          <w:marTop w:val="0"/>
          <w:marBottom w:val="0"/>
          <w:divBdr>
            <w:top w:val="none" w:sz="0" w:space="0" w:color="auto"/>
            <w:left w:val="none" w:sz="0" w:space="0" w:color="auto"/>
            <w:bottom w:val="none" w:sz="0" w:space="0" w:color="auto"/>
            <w:right w:val="none" w:sz="0" w:space="0" w:color="auto"/>
          </w:divBdr>
        </w:div>
        <w:div w:id="2084839319">
          <w:marLeft w:val="0"/>
          <w:marRight w:val="0"/>
          <w:marTop w:val="0"/>
          <w:marBottom w:val="0"/>
          <w:divBdr>
            <w:top w:val="none" w:sz="0" w:space="0" w:color="auto"/>
            <w:left w:val="none" w:sz="0" w:space="0" w:color="auto"/>
            <w:bottom w:val="none" w:sz="0" w:space="0" w:color="auto"/>
            <w:right w:val="none" w:sz="0" w:space="0" w:color="auto"/>
          </w:divBdr>
        </w:div>
      </w:divsChild>
    </w:div>
    <w:div w:id="235168270">
      <w:bodyDiv w:val="1"/>
      <w:marLeft w:val="0"/>
      <w:marRight w:val="0"/>
      <w:marTop w:val="0"/>
      <w:marBottom w:val="0"/>
      <w:divBdr>
        <w:top w:val="none" w:sz="0" w:space="0" w:color="auto"/>
        <w:left w:val="none" w:sz="0" w:space="0" w:color="auto"/>
        <w:bottom w:val="none" w:sz="0" w:space="0" w:color="auto"/>
        <w:right w:val="none" w:sz="0" w:space="0" w:color="auto"/>
      </w:divBdr>
    </w:div>
    <w:div w:id="272983136">
      <w:bodyDiv w:val="1"/>
      <w:marLeft w:val="0"/>
      <w:marRight w:val="0"/>
      <w:marTop w:val="0"/>
      <w:marBottom w:val="0"/>
      <w:divBdr>
        <w:top w:val="none" w:sz="0" w:space="0" w:color="auto"/>
        <w:left w:val="none" w:sz="0" w:space="0" w:color="auto"/>
        <w:bottom w:val="none" w:sz="0" w:space="0" w:color="auto"/>
        <w:right w:val="none" w:sz="0" w:space="0" w:color="auto"/>
      </w:divBdr>
      <w:divsChild>
        <w:div w:id="1543832326">
          <w:marLeft w:val="0"/>
          <w:marRight w:val="0"/>
          <w:marTop w:val="0"/>
          <w:marBottom w:val="0"/>
          <w:divBdr>
            <w:top w:val="none" w:sz="0" w:space="0" w:color="auto"/>
            <w:left w:val="none" w:sz="0" w:space="0" w:color="auto"/>
            <w:bottom w:val="none" w:sz="0" w:space="0" w:color="auto"/>
            <w:right w:val="none" w:sz="0" w:space="0" w:color="auto"/>
          </w:divBdr>
        </w:div>
      </w:divsChild>
    </w:div>
    <w:div w:id="288517705">
      <w:bodyDiv w:val="1"/>
      <w:marLeft w:val="0"/>
      <w:marRight w:val="0"/>
      <w:marTop w:val="0"/>
      <w:marBottom w:val="0"/>
      <w:divBdr>
        <w:top w:val="none" w:sz="0" w:space="0" w:color="auto"/>
        <w:left w:val="none" w:sz="0" w:space="0" w:color="auto"/>
        <w:bottom w:val="none" w:sz="0" w:space="0" w:color="auto"/>
        <w:right w:val="none" w:sz="0" w:space="0" w:color="auto"/>
      </w:divBdr>
    </w:div>
    <w:div w:id="306128861">
      <w:bodyDiv w:val="1"/>
      <w:marLeft w:val="0"/>
      <w:marRight w:val="0"/>
      <w:marTop w:val="0"/>
      <w:marBottom w:val="0"/>
      <w:divBdr>
        <w:top w:val="none" w:sz="0" w:space="0" w:color="auto"/>
        <w:left w:val="none" w:sz="0" w:space="0" w:color="auto"/>
        <w:bottom w:val="none" w:sz="0" w:space="0" w:color="auto"/>
        <w:right w:val="none" w:sz="0" w:space="0" w:color="auto"/>
      </w:divBdr>
    </w:div>
    <w:div w:id="315689050">
      <w:bodyDiv w:val="1"/>
      <w:marLeft w:val="0"/>
      <w:marRight w:val="0"/>
      <w:marTop w:val="0"/>
      <w:marBottom w:val="0"/>
      <w:divBdr>
        <w:top w:val="none" w:sz="0" w:space="0" w:color="auto"/>
        <w:left w:val="none" w:sz="0" w:space="0" w:color="auto"/>
        <w:bottom w:val="none" w:sz="0" w:space="0" w:color="auto"/>
        <w:right w:val="none" w:sz="0" w:space="0" w:color="auto"/>
      </w:divBdr>
    </w:div>
    <w:div w:id="367150081">
      <w:bodyDiv w:val="1"/>
      <w:marLeft w:val="0"/>
      <w:marRight w:val="0"/>
      <w:marTop w:val="0"/>
      <w:marBottom w:val="0"/>
      <w:divBdr>
        <w:top w:val="none" w:sz="0" w:space="0" w:color="auto"/>
        <w:left w:val="none" w:sz="0" w:space="0" w:color="auto"/>
        <w:bottom w:val="none" w:sz="0" w:space="0" w:color="auto"/>
        <w:right w:val="none" w:sz="0" w:space="0" w:color="auto"/>
      </w:divBdr>
      <w:divsChild>
        <w:div w:id="1133470">
          <w:marLeft w:val="0"/>
          <w:marRight w:val="0"/>
          <w:marTop w:val="0"/>
          <w:marBottom w:val="0"/>
          <w:divBdr>
            <w:top w:val="none" w:sz="0" w:space="0" w:color="auto"/>
            <w:left w:val="none" w:sz="0" w:space="0" w:color="auto"/>
            <w:bottom w:val="none" w:sz="0" w:space="0" w:color="auto"/>
            <w:right w:val="none" w:sz="0" w:space="0" w:color="auto"/>
          </w:divBdr>
        </w:div>
      </w:divsChild>
    </w:div>
    <w:div w:id="409236702">
      <w:bodyDiv w:val="1"/>
      <w:marLeft w:val="0"/>
      <w:marRight w:val="0"/>
      <w:marTop w:val="0"/>
      <w:marBottom w:val="0"/>
      <w:divBdr>
        <w:top w:val="none" w:sz="0" w:space="0" w:color="auto"/>
        <w:left w:val="none" w:sz="0" w:space="0" w:color="auto"/>
        <w:bottom w:val="none" w:sz="0" w:space="0" w:color="auto"/>
        <w:right w:val="none" w:sz="0" w:space="0" w:color="auto"/>
      </w:divBdr>
    </w:div>
    <w:div w:id="428158957">
      <w:bodyDiv w:val="1"/>
      <w:marLeft w:val="0"/>
      <w:marRight w:val="0"/>
      <w:marTop w:val="0"/>
      <w:marBottom w:val="0"/>
      <w:divBdr>
        <w:top w:val="none" w:sz="0" w:space="0" w:color="auto"/>
        <w:left w:val="none" w:sz="0" w:space="0" w:color="auto"/>
        <w:bottom w:val="none" w:sz="0" w:space="0" w:color="auto"/>
        <w:right w:val="none" w:sz="0" w:space="0" w:color="auto"/>
      </w:divBdr>
    </w:div>
    <w:div w:id="488718292">
      <w:bodyDiv w:val="1"/>
      <w:marLeft w:val="0"/>
      <w:marRight w:val="0"/>
      <w:marTop w:val="0"/>
      <w:marBottom w:val="0"/>
      <w:divBdr>
        <w:top w:val="none" w:sz="0" w:space="0" w:color="auto"/>
        <w:left w:val="none" w:sz="0" w:space="0" w:color="auto"/>
        <w:bottom w:val="none" w:sz="0" w:space="0" w:color="auto"/>
        <w:right w:val="none" w:sz="0" w:space="0" w:color="auto"/>
      </w:divBdr>
    </w:div>
    <w:div w:id="500858091">
      <w:bodyDiv w:val="1"/>
      <w:marLeft w:val="0"/>
      <w:marRight w:val="0"/>
      <w:marTop w:val="0"/>
      <w:marBottom w:val="0"/>
      <w:divBdr>
        <w:top w:val="none" w:sz="0" w:space="0" w:color="auto"/>
        <w:left w:val="none" w:sz="0" w:space="0" w:color="auto"/>
        <w:bottom w:val="none" w:sz="0" w:space="0" w:color="auto"/>
        <w:right w:val="none" w:sz="0" w:space="0" w:color="auto"/>
      </w:divBdr>
      <w:divsChild>
        <w:div w:id="67729969">
          <w:marLeft w:val="0"/>
          <w:marRight w:val="0"/>
          <w:marTop w:val="0"/>
          <w:marBottom w:val="0"/>
          <w:divBdr>
            <w:top w:val="none" w:sz="0" w:space="0" w:color="auto"/>
            <w:left w:val="none" w:sz="0" w:space="0" w:color="auto"/>
            <w:bottom w:val="none" w:sz="0" w:space="0" w:color="auto"/>
            <w:right w:val="none" w:sz="0" w:space="0" w:color="auto"/>
          </w:divBdr>
        </w:div>
        <w:div w:id="104733916">
          <w:marLeft w:val="0"/>
          <w:marRight w:val="0"/>
          <w:marTop w:val="0"/>
          <w:marBottom w:val="0"/>
          <w:divBdr>
            <w:top w:val="none" w:sz="0" w:space="0" w:color="auto"/>
            <w:left w:val="none" w:sz="0" w:space="0" w:color="auto"/>
            <w:bottom w:val="none" w:sz="0" w:space="0" w:color="auto"/>
            <w:right w:val="none" w:sz="0" w:space="0" w:color="auto"/>
          </w:divBdr>
        </w:div>
        <w:div w:id="130947963">
          <w:marLeft w:val="0"/>
          <w:marRight w:val="0"/>
          <w:marTop w:val="0"/>
          <w:marBottom w:val="0"/>
          <w:divBdr>
            <w:top w:val="none" w:sz="0" w:space="0" w:color="auto"/>
            <w:left w:val="none" w:sz="0" w:space="0" w:color="auto"/>
            <w:bottom w:val="none" w:sz="0" w:space="0" w:color="auto"/>
            <w:right w:val="none" w:sz="0" w:space="0" w:color="auto"/>
          </w:divBdr>
        </w:div>
        <w:div w:id="159395803">
          <w:marLeft w:val="0"/>
          <w:marRight w:val="0"/>
          <w:marTop w:val="0"/>
          <w:marBottom w:val="0"/>
          <w:divBdr>
            <w:top w:val="none" w:sz="0" w:space="0" w:color="auto"/>
            <w:left w:val="none" w:sz="0" w:space="0" w:color="auto"/>
            <w:bottom w:val="none" w:sz="0" w:space="0" w:color="auto"/>
            <w:right w:val="none" w:sz="0" w:space="0" w:color="auto"/>
          </w:divBdr>
        </w:div>
        <w:div w:id="209070753">
          <w:marLeft w:val="0"/>
          <w:marRight w:val="0"/>
          <w:marTop w:val="0"/>
          <w:marBottom w:val="0"/>
          <w:divBdr>
            <w:top w:val="none" w:sz="0" w:space="0" w:color="auto"/>
            <w:left w:val="none" w:sz="0" w:space="0" w:color="auto"/>
            <w:bottom w:val="none" w:sz="0" w:space="0" w:color="auto"/>
            <w:right w:val="none" w:sz="0" w:space="0" w:color="auto"/>
          </w:divBdr>
        </w:div>
        <w:div w:id="407192392">
          <w:marLeft w:val="0"/>
          <w:marRight w:val="0"/>
          <w:marTop w:val="0"/>
          <w:marBottom w:val="0"/>
          <w:divBdr>
            <w:top w:val="none" w:sz="0" w:space="0" w:color="auto"/>
            <w:left w:val="none" w:sz="0" w:space="0" w:color="auto"/>
            <w:bottom w:val="none" w:sz="0" w:space="0" w:color="auto"/>
            <w:right w:val="none" w:sz="0" w:space="0" w:color="auto"/>
          </w:divBdr>
        </w:div>
        <w:div w:id="412707202">
          <w:marLeft w:val="0"/>
          <w:marRight w:val="0"/>
          <w:marTop w:val="0"/>
          <w:marBottom w:val="0"/>
          <w:divBdr>
            <w:top w:val="none" w:sz="0" w:space="0" w:color="auto"/>
            <w:left w:val="none" w:sz="0" w:space="0" w:color="auto"/>
            <w:bottom w:val="none" w:sz="0" w:space="0" w:color="auto"/>
            <w:right w:val="none" w:sz="0" w:space="0" w:color="auto"/>
          </w:divBdr>
        </w:div>
        <w:div w:id="490098236">
          <w:marLeft w:val="0"/>
          <w:marRight w:val="0"/>
          <w:marTop w:val="0"/>
          <w:marBottom w:val="0"/>
          <w:divBdr>
            <w:top w:val="none" w:sz="0" w:space="0" w:color="auto"/>
            <w:left w:val="none" w:sz="0" w:space="0" w:color="auto"/>
            <w:bottom w:val="none" w:sz="0" w:space="0" w:color="auto"/>
            <w:right w:val="none" w:sz="0" w:space="0" w:color="auto"/>
          </w:divBdr>
        </w:div>
        <w:div w:id="494685044">
          <w:marLeft w:val="0"/>
          <w:marRight w:val="0"/>
          <w:marTop w:val="0"/>
          <w:marBottom w:val="0"/>
          <w:divBdr>
            <w:top w:val="none" w:sz="0" w:space="0" w:color="auto"/>
            <w:left w:val="none" w:sz="0" w:space="0" w:color="auto"/>
            <w:bottom w:val="none" w:sz="0" w:space="0" w:color="auto"/>
            <w:right w:val="none" w:sz="0" w:space="0" w:color="auto"/>
          </w:divBdr>
        </w:div>
        <w:div w:id="653996677">
          <w:marLeft w:val="0"/>
          <w:marRight w:val="0"/>
          <w:marTop w:val="0"/>
          <w:marBottom w:val="0"/>
          <w:divBdr>
            <w:top w:val="none" w:sz="0" w:space="0" w:color="auto"/>
            <w:left w:val="none" w:sz="0" w:space="0" w:color="auto"/>
            <w:bottom w:val="none" w:sz="0" w:space="0" w:color="auto"/>
            <w:right w:val="none" w:sz="0" w:space="0" w:color="auto"/>
          </w:divBdr>
        </w:div>
        <w:div w:id="827549688">
          <w:marLeft w:val="0"/>
          <w:marRight w:val="0"/>
          <w:marTop w:val="0"/>
          <w:marBottom w:val="0"/>
          <w:divBdr>
            <w:top w:val="none" w:sz="0" w:space="0" w:color="auto"/>
            <w:left w:val="none" w:sz="0" w:space="0" w:color="auto"/>
            <w:bottom w:val="none" w:sz="0" w:space="0" w:color="auto"/>
            <w:right w:val="none" w:sz="0" w:space="0" w:color="auto"/>
          </w:divBdr>
        </w:div>
        <w:div w:id="849219043">
          <w:marLeft w:val="0"/>
          <w:marRight w:val="0"/>
          <w:marTop w:val="0"/>
          <w:marBottom w:val="0"/>
          <w:divBdr>
            <w:top w:val="none" w:sz="0" w:space="0" w:color="auto"/>
            <w:left w:val="none" w:sz="0" w:space="0" w:color="auto"/>
            <w:bottom w:val="none" w:sz="0" w:space="0" w:color="auto"/>
            <w:right w:val="none" w:sz="0" w:space="0" w:color="auto"/>
          </w:divBdr>
        </w:div>
        <w:div w:id="885291527">
          <w:marLeft w:val="0"/>
          <w:marRight w:val="0"/>
          <w:marTop w:val="0"/>
          <w:marBottom w:val="0"/>
          <w:divBdr>
            <w:top w:val="none" w:sz="0" w:space="0" w:color="auto"/>
            <w:left w:val="none" w:sz="0" w:space="0" w:color="auto"/>
            <w:bottom w:val="none" w:sz="0" w:space="0" w:color="auto"/>
            <w:right w:val="none" w:sz="0" w:space="0" w:color="auto"/>
          </w:divBdr>
        </w:div>
        <w:div w:id="988484169">
          <w:marLeft w:val="0"/>
          <w:marRight w:val="0"/>
          <w:marTop w:val="0"/>
          <w:marBottom w:val="0"/>
          <w:divBdr>
            <w:top w:val="none" w:sz="0" w:space="0" w:color="auto"/>
            <w:left w:val="none" w:sz="0" w:space="0" w:color="auto"/>
            <w:bottom w:val="none" w:sz="0" w:space="0" w:color="auto"/>
            <w:right w:val="none" w:sz="0" w:space="0" w:color="auto"/>
          </w:divBdr>
        </w:div>
        <w:div w:id="1010446307">
          <w:marLeft w:val="0"/>
          <w:marRight w:val="0"/>
          <w:marTop w:val="0"/>
          <w:marBottom w:val="0"/>
          <w:divBdr>
            <w:top w:val="none" w:sz="0" w:space="0" w:color="auto"/>
            <w:left w:val="none" w:sz="0" w:space="0" w:color="auto"/>
            <w:bottom w:val="none" w:sz="0" w:space="0" w:color="auto"/>
            <w:right w:val="none" w:sz="0" w:space="0" w:color="auto"/>
          </w:divBdr>
        </w:div>
        <w:div w:id="1026373910">
          <w:marLeft w:val="0"/>
          <w:marRight w:val="0"/>
          <w:marTop w:val="0"/>
          <w:marBottom w:val="0"/>
          <w:divBdr>
            <w:top w:val="none" w:sz="0" w:space="0" w:color="auto"/>
            <w:left w:val="none" w:sz="0" w:space="0" w:color="auto"/>
            <w:bottom w:val="none" w:sz="0" w:space="0" w:color="auto"/>
            <w:right w:val="none" w:sz="0" w:space="0" w:color="auto"/>
          </w:divBdr>
        </w:div>
        <w:div w:id="1075665938">
          <w:marLeft w:val="0"/>
          <w:marRight w:val="0"/>
          <w:marTop w:val="0"/>
          <w:marBottom w:val="0"/>
          <w:divBdr>
            <w:top w:val="none" w:sz="0" w:space="0" w:color="auto"/>
            <w:left w:val="none" w:sz="0" w:space="0" w:color="auto"/>
            <w:bottom w:val="none" w:sz="0" w:space="0" w:color="auto"/>
            <w:right w:val="none" w:sz="0" w:space="0" w:color="auto"/>
          </w:divBdr>
        </w:div>
        <w:div w:id="1083792861">
          <w:marLeft w:val="0"/>
          <w:marRight w:val="0"/>
          <w:marTop w:val="0"/>
          <w:marBottom w:val="0"/>
          <w:divBdr>
            <w:top w:val="none" w:sz="0" w:space="0" w:color="auto"/>
            <w:left w:val="none" w:sz="0" w:space="0" w:color="auto"/>
            <w:bottom w:val="none" w:sz="0" w:space="0" w:color="auto"/>
            <w:right w:val="none" w:sz="0" w:space="0" w:color="auto"/>
          </w:divBdr>
        </w:div>
        <w:div w:id="1111626762">
          <w:marLeft w:val="0"/>
          <w:marRight w:val="0"/>
          <w:marTop w:val="0"/>
          <w:marBottom w:val="0"/>
          <w:divBdr>
            <w:top w:val="none" w:sz="0" w:space="0" w:color="auto"/>
            <w:left w:val="none" w:sz="0" w:space="0" w:color="auto"/>
            <w:bottom w:val="none" w:sz="0" w:space="0" w:color="auto"/>
            <w:right w:val="none" w:sz="0" w:space="0" w:color="auto"/>
          </w:divBdr>
        </w:div>
        <w:div w:id="1149519154">
          <w:marLeft w:val="0"/>
          <w:marRight w:val="0"/>
          <w:marTop w:val="0"/>
          <w:marBottom w:val="0"/>
          <w:divBdr>
            <w:top w:val="none" w:sz="0" w:space="0" w:color="auto"/>
            <w:left w:val="none" w:sz="0" w:space="0" w:color="auto"/>
            <w:bottom w:val="none" w:sz="0" w:space="0" w:color="auto"/>
            <w:right w:val="none" w:sz="0" w:space="0" w:color="auto"/>
          </w:divBdr>
        </w:div>
        <w:div w:id="1156989927">
          <w:marLeft w:val="0"/>
          <w:marRight w:val="0"/>
          <w:marTop w:val="0"/>
          <w:marBottom w:val="0"/>
          <w:divBdr>
            <w:top w:val="none" w:sz="0" w:space="0" w:color="auto"/>
            <w:left w:val="none" w:sz="0" w:space="0" w:color="auto"/>
            <w:bottom w:val="none" w:sz="0" w:space="0" w:color="auto"/>
            <w:right w:val="none" w:sz="0" w:space="0" w:color="auto"/>
          </w:divBdr>
        </w:div>
        <w:div w:id="1233272180">
          <w:marLeft w:val="0"/>
          <w:marRight w:val="0"/>
          <w:marTop w:val="0"/>
          <w:marBottom w:val="0"/>
          <w:divBdr>
            <w:top w:val="none" w:sz="0" w:space="0" w:color="auto"/>
            <w:left w:val="none" w:sz="0" w:space="0" w:color="auto"/>
            <w:bottom w:val="none" w:sz="0" w:space="0" w:color="auto"/>
            <w:right w:val="none" w:sz="0" w:space="0" w:color="auto"/>
          </w:divBdr>
        </w:div>
        <w:div w:id="1361081357">
          <w:marLeft w:val="0"/>
          <w:marRight w:val="0"/>
          <w:marTop w:val="0"/>
          <w:marBottom w:val="0"/>
          <w:divBdr>
            <w:top w:val="none" w:sz="0" w:space="0" w:color="auto"/>
            <w:left w:val="none" w:sz="0" w:space="0" w:color="auto"/>
            <w:bottom w:val="none" w:sz="0" w:space="0" w:color="auto"/>
            <w:right w:val="none" w:sz="0" w:space="0" w:color="auto"/>
          </w:divBdr>
        </w:div>
        <w:div w:id="1364356319">
          <w:marLeft w:val="0"/>
          <w:marRight w:val="0"/>
          <w:marTop w:val="0"/>
          <w:marBottom w:val="0"/>
          <w:divBdr>
            <w:top w:val="none" w:sz="0" w:space="0" w:color="auto"/>
            <w:left w:val="none" w:sz="0" w:space="0" w:color="auto"/>
            <w:bottom w:val="none" w:sz="0" w:space="0" w:color="auto"/>
            <w:right w:val="none" w:sz="0" w:space="0" w:color="auto"/>
          </w:divBdr>
        </w:div>
        <w:div w:id="1380013499">
          <w:marLeft w:val="0"/>
          <w:marRight w:val="0"/>
          <w:marTop w:val="0"/>
          <w:marBottom w:val="0"/>
          <w:divBdr>
            <w:top w:val="none" w:sz="0" w:space="0" w:color="auto"/>
            <w:left w:val="none" w:sz="0" w:space="0" w:color="auto"/>
            <w:bottom w:val="none" w:sz="0" w:space="0" w:color="auto"/>
            <w:right w:val="none" w:sz="0" w:space="0" w:color="auto"/>
          </w:divBdr>
        </w:div>
        <w:div w:id="1414084376">
          <w:marLeft w:val="0"/>
          <w:marRight w:val="0"/>
          <w:marTop w:val="0"/>
          <w:marBottom w:val="0"/>
          <w:divBdr>
            <w:top w:val="none" w:sz="0" w:space="0" w:color="auto"/>
            <w:left w:val="none" w:sz="0" w:space="0" w:color="auto"/>
            <w:bottom w:val="none" w:sz="0" w:space="0" w:color="auto"/>
            <w:right w:val="none" w:sz="0" w:space="0" w:color="auto"/>
          </w:divBdr>
        </w:div>
        <w:div w:id="1539001420">
          <w:marLeft w:val="0"/>
          <w:marRight w:val="0"/>
          <w:marTop w:val="0"/>
          <w:marBottom w:val="0"/>
          <w:divBdr>
            <w:top w:val="none" w:sz="0" w:space="0" w:color="auto"/>
            <w:left w:val="none" w:sz="0" w:space="0" w:color="auto"/>
            <w:bottom w:val="none" w:sz="0" w:space="0" w:color="auto"/>
            <w:right w:val="none" w:sz="0" w:space="0" w:color="auto"/>
          </w:divBdr>
        </w:div>
        <w:div w:id="1974020974">
          <w:marLeft w:val="0"/>
          <w:marRight w:val="0"/>
          <w:marTop w:val="0"/>
          <w:marBottom w:val="0"/>
          <w:divBdr>
            <w:top w:val="none" w:sz="0" w:space="0" w:color="auto"/>
            <w:left w:val="none" w:sz="0" w:space="0" w:color="auto"/>
            <w:bottom w:val="none" w:sz="0" w:space="0" w:color="auto"/>
            <w:right w:val="none" w:sz="0" w:space="0" w:color="auto"/>
          </w:divBdr>
        </w:div>
        <w:div w:id="1975938029">
          <w:marLeft w:val="0"/>
          <w:marRight w:val="0"/>
          <w:marTop w:val="0"/>
          <w:marBottom w:val="0"/>
          <w:divBdr>
            <w:top w:val="none" w:sz="0" w:space="0" w:color="auto"/>
            <w:left w:val="none" w:sz="0" w:space="0" w:color="auto"/>
            <w:bottom w:val="none" w:sz="0" w:space="0" w:color="auto"/>
            <w:right w:val="none" w:sz="0" w:space="0" w:color="auto"/>
          </w:divBdr>
        </w:div>
        <w:div w:id="2052265865">
          <w:marLeft w:val="0"/>
          <w:marRight w:val="0"/>
          <w:marTop w:val="0"/>
          <w:marBottom w:val="0"/>
          <w:divBdr>
            <w:top w:val="none" w:sz="0" w:space="0" w:color="auto"/>
            <w:left w:val="none" w:sz="0" w:space="0" w:color="auto"/>
            <w:bottom w:val="none" w:sz="0" w:space="0" w:color="auto"/>
            <w:right w:val="none" w:sz="0" w:space="0" w:color="auto"/>
          </w:divBdr>
        </w:div>
        <w:div w:id="2058770795">
          <w:marLeft w:val="0"/>
          <w:marRight w:val="0"/>
          <w:marTop w:val="0"/>
          <w:marBottom w:val="0"/>
          <w:divBdr>
            <w:top w:val="none" w:sz="0" w:space="0" w:color="auto"/>
            <w:left w:val="none" w:sz="0" w:space="0" w:color="auto"/>
            <w:bottom w:val="none" w:sz="0" w:space="0" w:color="auto"/>
            <w:right w:val="none" w:sz="0" w:space="0" w:color="auto"/>
          </w:divBdr>
        </w:div>
        <w:div w:id="2070491647">
          <w:marLeft w:val="0"/>
          <w:marRight w:val="0"/>
          <w:marTop w:val="0"/>
          <w:marBottom w:val="0"/>
          <w:divBdr>
            <w:top w:val="none" w:sz="0" w:space="0" w:color="auto"/>
            <w:left w:val="none" w:sz="0" w:space="0" w:color="auto"/>
            <w:bottom w:val="none" w:sz="0" w:space="0" w:color="auto"/>
            <w:right w:val="none" w:sz="0" w:space="0" w:color="auto"/>
          </w:divBdr>
        </w:div>
        <w:div w:id="2103603163">
          <w:marLeft w:val="0"/>
          <w:marRight w:val="0"/>
          <w:marTop w:val="0"/>
          <w:marBottom w:val="0"/>
          <w:divBdr>
            <w:top w:val="none" w:sz="0" w:space="0" w:color="auto"/>
            <w:left w:val="none" w:sz="0" w:space="0" w:color="auto"/>
            <w:bottom w:val="none" w:sz="0" w:space="0" w:color="auto"/>
            <w:right w:val="none" w:sz="0" w:space="0" w:color="auto"/>
          </w:divBdr>
        </w:div>
      </w:divsChild>
    </w:div>
    <w:div w:id="526988793">
      <w:bodyDiv w:val="1"/>
      <w:marLeft w:val="0"/>
      <w:marRight w:val="0"/>
      <w:marTop w:val="0"/>
      <w:marBottom w:val="0"/>
      <w:divBdr>
        <w:top w:val="none" w:sz="0" w:space="0" w:color="auto"/>
        <w:left w:val="none" w:sz="0" w:space="0" w:color="auto"/>
        <w:bottom w:val="none" w:sz="0" w:space="0" w:color="auto"/>
        <w:right w:val="none" w:sz="0" w:space="0" w:color="auto"/>
      </w:divBdr>
    </w:div>
    <w:div w:id="625280418">
      <w:bodyDiv w:val="1"/>
      <w:marLeft w:val="0"/>
      <w:marRight w:val="0"/>
      <w:marTop w:val="0"/>
      <w:marBottom w:val="0"/>
      <w:divBdr>
        <w:top w:val="none" w:sz="0" w:space="0" w:color="auto"/>
        <w:left w:val="none" w:sz="0" w:space="0" w:color="auto"/>
        <w:bottom w:val="none" w:sz="0" w:space="0" w:color="auto"/>
        <w:right w:val="none" w:sz="0" w:space="0" w:color="auto"/>
      </w:divBdr>
      <w:divsChild>
        <w:div w:id="397898220">
          <w:marLeft w:val="0"/>
          <w:marRight w:val="0"/>
          <w:marTop w:val="0"/>
          <w:marBottom w:val="0"/>
          <w:divBdr>
            <w:top w:val="none" w:sz="0" w:space="0" w:color="auto"/>
            <w:left w:val="none" w:sz="0" w:space="0" w:color="auto"/>
            <w:bottom w:val="none" w:sz="0" w:space="0" w:color="auto"/>
            <w:right w:val="none" w:sz="0" w:space="0" w:color="auto"/>
          </w:divBdr>
        </w:div>
      </w:divsChild>
    </w:div>
    <w:div w:id="627273439">
      <w:bodyDiv w:val="1"/>
      <w:marLeft w:val="0"/>
      <w:marRight w:val="0"/>
      <w:marTop w:val="0"/>
      <w:marBottom w:val="0"/>
      <w:divBdr>
        <w:top w:val="none" w:sz="0" w:space="0" w:color="auto"/>
        <w:left w:val="none" w:sz="0" w:space="0" w:color="auto"/>
        <w:bottom w:val="none" w:sz="0" w:space="0" w:color="auto"/>
        <w:right w:val="none" w:sz="0" w:space="0" w:color="auto"/>
      </w:divBdr>
    </w:div>
    <w:div w:id="652568907">
      <w:bodyDiv w:val="1"/>
      <w:marLeft w:val="0"/>
      <w:marRight w:val="0"/>
      <w:marTop w:val="0"/>
      <w:marBottom w:val="0"/>
      <w:divBdr>
        <w:top w:val="none" w:sz="0" w:space="0" w:color="auto"/>
        <w:left w:val="none" w:sz="0" w:space="0" w:color="auto"/>
        <w:bottom w:val="none" w:sz="0" w:space="0" w:color="auto"/>
        <w:right w:val="none" w:sz="0" w:space="0" w:color="auto"/>
      </w:divBdr>
    </w:div>
    <w:div w:id="676006116">
      <w:bodyDiv w:val="1"/>
      <w:marLeft w:val="0"/>
      <w:marRight w:val="0"/>
      <w:marTop w:val="0"/>
      <w:marBottom w:val="0"/>
      <w:divBdr>
        <w:top w:val="none" w:sz="0" w:space="0" w:color="auto"/>
        <w:left w:val="none" w:sz="0" w:space="0" w:color="auto"/>
        <w:bottom w:val="none" w:sz="0" w:space="0" w:color="auto"/>
        <w:right w:val="none" w:sz="0" w:space="0" w:color="auto"/>
      </w:divBdr>
    </w:div>
    <w:div w:id="713506820">
      <w:bodyDiv w:val="1"/>
      <w:marLeft w:val="0"/>
      <w:marRight w:val="0"/>
      <w:marTop w:val="0"/>
      <w:marBottom w:val="0"/>
      <w:divBdr>
        <w:top w:val="none" w:sz="0" w:space="0" w:color="auto"/>
        <w:left w:val="none" w:sz="0" w:space="0" w:color="auto"/>
        <w:bottom w:val="none" w:sz="0" w:space="0" w:color="auto"/>
        <w:right w:val="none" w:sz="0" w:space="0" w:color="auto"/>
      </w:divBdr>
    </w:div>
    <w:div w:id="752969678">
      <w:bodyDiv w:val="1"/>
      <w:marLeft w:val="0"/>
      <w:marRight w:val="0"/>
      <w:marTop w:val="0"/>
      <w:marBottom w:val="0"/>
      <w:divBdr>
        <w:top w:val="none" w:sz="0" w:space="0" w:color="auto"/>
        <w:left w:val="none" w:sz="0" w:space="0" w:color="auto"/>
        <w:bottom w:val="none" w:sz="0" w:space="0" w:color="auto"/>
        <w:right w:val="none" w:sz="0" w:space="0" w:color="auto"/>
      </w:divBdr>
    </w:div>
    <w:div w:id="767820400">
      <w:bodyDiv w:val="1"/>
      <w:marLeft w:val="0"/>
      <w:marRight w:val="0"/>
      <w:marTop w:val="0"/>
      <w:marBottom w:val="0"/>
      <w:divBdr>
        <w:top w:val="none" w:sz="0" w:space="0" w:color="auto"/>
        <w:left w:val="none" w:sz="0" w:space="0" w:color="auto"/>
        <w:bottom w:val="none" w:sz="0" w:space="0" w:color="auto"/>
        <w:right w:val="none" w:sz="0" w:space="0" w:color="auto"/>
      </w:divBdr>
    </w:div>
    <w:div w:id="814684424">
      <w:bodyDiv w:val="1"/>
      <w:marLeft w:val="0"/>
      <w:marRight w:val="0"/>
      <w:marTop w:val="0"/>
      <w:marBottom w:val="0"/>
      <w:divBdr>
        <w:top w:val="none" w:sz="0" w:space="0" w:color="auto"/>
        <w:left w:val="none" w:sz="0" w:space="0" w:color="auto"/>
        <w:bottom w:val="none" w:sz="0" w:space="0" w:color="auto"/>
        <w:right w:val="none" w:sz="0" w:space="0" w:color="auto"/>
      </w:divBdr>
      <w:divsChild>
        <w:div w:id="681712129">
          <w:marLeft w:val="0"/>
          <w:marRight w:val="0"/>
          <w:marTop w:val="0"/>
          <w:marBottom w:val="0"/>
          <w:divBdr>
            <w:top w:val="none" w:sz="0" w:space="0" w:color="auto"/>
            <w:left w:val="none" w:sz="0" w:space="0" w:color="auto"/>
            <w:bottom w:val="none" w:sz="0" w:space="0" w:color="auto"/>
            <w:right w:val="none" w:sz="0" w:space="0" w:color="auto"/>
          </w:divBdr>
        </w:div>
      </w:divsChild>
    </w:div>
    <w:div w:id="847064313">
      <w:bodyDiv w:val="1"/>
      <w:marLeft w:val="0"/>
      <w:marRight w:val="0"/>
      <w:marTop w:val="0"/>
      <w:marBottom w:val="0"/>
      <w:divBdr>
        <w:top w:val="none" w:sz="0" w:space="0" w:color="auto"/>
        <w:left w:val="none" w:sz="0" w:space="0" w:color="auto"/>
        <w:bottom w:val="none" w:sz="0" w:space="0" w:color="auto"/>
        <w:right w:val="none" w:sz="0" w:space="0" w:color="auto"/>
      </w:divBdr>
      <w:divsChild>
        <w:div w:id="2049256352">
          <w:marLeft w:val="0"/>
          <w:marRight w:val="0"/>
          <w:marTop w:val="0"/>
          <w:marBottom w:val="0"/>
          <w:divBdr>
            <w:top w:val="none" w:sz="0" w:space="0" w:color="auto"/>
            <w:left w:val="none" w:sz="0" w:space="0" w:color="auto"/>
            <w:bottom w:val="none" w:sz="0" w:space="0" w:color="auto"/>
            <w:right w:val="none" w:sz="0" w:space="0" w:color="auto"/>
          </w:divBdr>
        </w:div>
      </w:divsChild>
    </w:div>
    <w:div w:id="892501130">
      <w:bodyDiv w:val="1"/>
      <w:marLeft w:val="0"/>
      <w:marRight w:val="0"/>
      <w:marTop w:val="0"/>
      <w:marBottom w:val="0"/>
      <w:divBdr>
        <w:top w:val="none" w:sz="0" w:space="0" w:color="auto"/>
        <w:left w:val="none" w:sz="0" w:space="0" w:color="auto"/>
        <w:bottom w:val="none" w:sz="0" w:space="0" w:color="auto"/>
        <w:right w:val="none" w:sz="0" w:space="0" w:color="auto"/>
      </w:divBdr>
      <w:divsChild>
        <w:div w:id="287707125">
          <w:marLeft w:val="0"/>
          <w:marRight w:val="0"/>
          <w:marTop w:val="0"/>
          <w:marBottom w:val="0"/>
          <w:divBdr>
            <w:top w:val="none" w:sz="0" w:space="0" w:color="auto"/>
            <w:left w:val="none" w:sz="0" w:space="0" w:color="auto"/>
            <w:bottom w:val="none" w:sz="0" w:space="0" w:color="auto"/>
            <w:right w:val="none" w:sz="0" w:space="0" w:color="auto"/>
          </w:divBdr>
        </w:div>
      </w:divsChild>
    </w:div>
    <w:div w:id="932936597">
      <w:bodyDiv w:val="1"/>
      <w:marLeft w:val="0"/>
      <w:marRight w:val="0"/>
      <w:marTop w:val="0"/>
      <w:marBottom w:val="0"/>
      <w:divBdr>
        <w:top w:val="none" w:sz="0" w:space="0" w:color="auto"/>
        <w:left w:val="none" w:sz="0" w:space="0" w:color="auto"/>
        <w:bottom w:val="none" w:sz="0" w:space="0" w:color="auto"/>
        <w:right w:val="none" w:sz="0" w:space="0" w:color="auto"/>
      </w:divBdr>
    </w:div>
    <w:div w:id="940259902">
      <w:bodyDiv w:val="1"/>
      <w:marLeft w:val="0"/>
      <w:marRight w:val="0"/>
      <w:marTop w:val="0"/>
      <w:marBottom w:val="0"/>
      <w:divBdr>
        <w:top w:val="none" w:sz="0" w:space="0" w:color="auto"/>
        <w:left w:val="none" w:sz="0" w:space="0" w:color="auto"/>
        <w:bottom w:val="none" w:sz="0" w:space="0" w:color="auto"/>
        <w:right w:val="none" w:sz="0" w:space="0" w:color="auto"/>
      </w:divBdr>
      <w:divsChild>
        <w:div w:id="912934475">
          <w:marLeft w:val="0"/>
          <w:marRight w:val="0"/>
          <w:marTop w:val="240"/>
          <w:marBottom w:val="0"/>
          <w:divBdr>
            <w:top w:val="none" w:sz="0" w:space="0" w:color="auto"/>
            <w:left w:val="none" w:sz="0" w:space="0" w:color="auto"/>
            <w:bottom w:val="none" w:sz="0" w:space="0" w:color="auto"/>
            <w:right w:val="none" w:sz="0" w:space="0" w:color="auto"/>
          </w:divBdr>
          <w:divsChild>
            <w:div w:id="562524750">
              <w:marLeft w:val="0"/>
              <w:marRight w:val="0"/>
              <w:marTop w:val="240"/>
              <w:marBottom w:val="0"/>
              <w:divBdr>
                <w:top w:val="none" w:sz="0" w:space="0" w:color="auto"/>
                <w:left w:val="none" w:sz="0" w:space="0" w:color="auto"/>
                <w:bottom w:val="none" w:sz="0" w:space="0" w:color="auto"/>
                <w:right w:val="none" w:sz="0" w:space="0" w:color="auto"/>
              </w:divBdr>
              <w:divsChild>
                <w:div w:id="6140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318">
      <w:bodyDiv w:val="1"/>
      <w:marLeft w:val="0"/>
      <w:marRight w:val="0"/>
      <w:marTop w:val="0"/>
      <w:marBottom w:val="0"/>
      <w:divBdr>
        <w:top w:val="none" w:sz="0" w:space="0" w:color="auto"/>
        <w:left w:val="none" w:sz="0" w:space="0" w:color="auto"/>
        <w:bottom w:val="none" w:sz="0" w:space="0" w:color="auto"/>
        <w:right w:val="none" w:sz="0" w:space="0" w:color="auto"/>
      </w:divBdr>
    </w:div>
    <w:div w:id="993334261">
      <w:bodyDiv w:val="1"/>
      <w:marLeft w:val="0"/>
      <w:marRight w:val="0"/>
      <w:marTop w:val="0"/>
      <w:marBottom w:val="0"/>
      <w:divBdr>
        <w:top w:val="none" w:sz="0" w:space="0" w:color="auto"/>
        <w:left w:val="none" w:sz="0" w:space="0" w:color="auto"/>
        <w:bottom w:val="none" w:sz="0" w:space="0" w:color="auto"/>
        <w:right w:val="none" w:sz="0" w:space="0" w:color="auto"/>
      </w:divBdr>
    </w:div>
    <w:div w:id="1040132458">
      <w:bodyDiv w:val="1"/>
      <w:marLeft w:val="0"/>
      <w:marRight w:val="0"/>
      <w:marTop w:val="0"/>
      <w:marBottom w:val="0"/>
      <w:divBdr>
        <w:top w:val="none" w:sz="0" w:space="0" w:color="auto"/>
        <w:left w:val="none" w:sz="0" w:space="0" w:color="auto"/>
        <w:bottom w:val="none" w:sz="0" w:space="0" w:color="auto"/>
        <w:right w:val="none" w:sz="0" w:space="0" w:color="auto"/>
      </w:divBdr>
      <w:divsChild>
        <w:div w:id="251665251">
          <w:marLeft w:val="0"/>
          <w:marRight w:val="0"/>
          <w:marTop w:val="0"/>
          <w:marBottom w:val="0"/>
          <w:divBdr>
            <w:top w:val="none" w:sz="0" w:space="0" w:color="auto"/>
            <w:left w:val="none" w:sz="0" w:space="0" w:color="auto"/>
            <w:bottom w:val="none" w:sz="0" w:space="0" w:color="auto"/>
            <w:right w:val="none" w:sz="0" w:space="0" w:color="auto"/>
          </w:divBdr>
          <w:divsChild>
            <w:div w:id="14425280">
              <w:marLeft w:val="0"/>
              <w:marRight w:val="0"/>
              <w:marTop w:val="0"/>
              <w:marBottom w:val="0"/>
              <w:divBdr>
                <w:top w:val="none" w:sz="0" w:space="0" w:color="auto"/>
                <w:left w:val="none" w:sz="0" w:space="0" w:color="auto"/>
                <w:bottom w:val="none" w:sz="0" w:space="0" w:color="auto"/>
                <w:right w:val="none" w:sz="0" w:space="0" w:color="auto"/>
              </w:divBdr>
              <w:divsChild>
                <w:div w:id="1779334199">
                  <w:marLeft w:val="0"/>
                  <w:marRight w:val="0"/>
                  <w:marTop w:val="0"/>
                  <w:marBottom w:val="0"/>
                  <w:divBdr>
                    <w:top w:val="none" w:sz="0" w:space="0" w:color="auto"/>
                    <w:left w:val="none" w:sz="0" w:space="0" w:color="auto"/>
                    <w:bottom w:val="none" w:sz="0" w:space="0" w:color="auto"/>
                    <w:right w:val="none" w:sz="0" w:space="0" w:color="auto"/>
                  </w:divBdr>
                  <w:divsChild>
                    <w:div w:id="793522162">
                      <w:marLeft w:val="0"/>
                      <w:marRight w:val="0"/>
                      <w:marTop w:val="0"/>
                      <w:marBottom w:val="0"/>
                      <w:divBdr>
                        <w:top w:val="none" w:sz="0" w:space="0" w:color="auto"/>
                        <w:left w:val="none" w:sz="0" w:space="0" w:color="auto"/>
                        <w:bottom w:val="none" w:sz="0" w:space="0" w:color="auto"/>
                        <w:right w:val="none" w:sz="0" w:space="0" w:color="auto"/>
                      </w:divBdr>
                      <w:divsChild>
                        <w:div w:id="624654833">
                          <w:marLeft w:val="0"/>
                          <w:marRight w:val="0"/>
                          <w:marTop w:val="0"/>
                          <w:marBottom w:val="0"/>
                          <w:divBdr>
                            <w:top w:val="none" w:sz="0" w:space="0" w:color="auto"/>
                            <w:left w:val="none" w:sz="0" w:space="0" w:color="auto"/>
                            <w:bottom w:val="none" w:sz="0" w:space="0" w:color="auto"/>
                            <w:right w:val="none" w:sz="0" w:space="0" w:color="auto"/>
                          </w:divBdr>
                          <w:divsChild>
                            <w:div w:id="149252850">
                              <w:marLeft w:val="0"/>
                              <w:marRight w:val="0"/>
                              <w:marTop w:val="0"/>
                              <w:marBottom w:val="0"/>
                              <w:divBdr>
                                <w:top w:val="none" w:sz="0" w:space="0" w:color="auto"/>
                                <w:left w:val="none" w:sz="0" w:space="0" w:color="auto"/>
                                <w:bottom w:val="none" w:sz="0" w:space="0" w:color="auto"/>
                                <w:right w:val="none" w:sz="0" w:space="0" w:color="auto"/>
                              </w:divBdr>
                            </w:div>
                            <w:div w:id="1432780039">
                              <w:marLeft w:val="0"/>
                              <w:marRight w:val="0"/>
                              <w:marTop w:val="0"/>
                              <w:marBottom w:val="0"/>
                              <w:divBdr>
                                <w:top w:val="none" w:sz="0" w:space="0" w:color="auto"/>
                                <w:left w:val="none" w:sz="0" w:space="0" w:color="auto"/>
                                <w:bottom w:val="none" w:sz="0" w:space="0" w:color="auto"/>
                                <w:right w:val="none" w:sz="0" w:space="0" w:color="auto"/>
                              </w:divBdr>
                              <w:divsChild>
                                <w:div w:id="164053589">
                                  <w:marLeft w:val="0"/>
                                  <w:marRight w:val="0"/>
                                  <w:marTop w:val="0"/>
                                  <w:marBottom w:val="0"/>
                                  <w:divBdr>
                                    <w:top w:val="none" w:sz="0" w:space="0" w:color="auto"/>
                                    <w:left w:val="none" w:sz="0" w:space="0" w:color="auto"/>
                                    <w:bottom w:val="none" w:sz="0" w:space="0" w:color="auto"/>
                                    <w:right w:val="none" w:sz="0" w:space="0" w:color="auto"/>
                                  </w:divBdr>
                                  <w:divsChild>
                                    <w:div w:id="672873997">
                                      <w:marLeft w:val="0"/>
                                      <w:marRight w:val="0"/>
                                      <w:marTop w:val="0"/>
                                      <w:marBottom w:val="0"/>
                                      <w:divBdr>
                                        <w:top w:val="none" w:sz="0" w:space="0" w:color="auto"/>
                                        <w:left w:val="none" w:sz="0" w:space="0" w:color="auto"/>
                                        <w:bottom w:val="none" w:sz="0" w:space="0" w:color="auto"/>
                                        <w:right w:val="none" w:sz="0" w:space="0" w:color="auto"/>
                                      </w:divBdr>
                                    </w:div>
                                    <w:div w:id="17637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157809">
      <w:bodyDiv w:val="1"/>
      <w:marLeft w:val="0"/>
      <w:marRight w:val="0"/>
      <w:marTop w:val="0"/>
      <w:marBottom w:val="0"/>
      <w:divBdr>
        <w:top w:val="none" w:sz="0" w:space="0" w:color="auto"/>
        <w:left w:val="none" w:sz="0" w:space="0" w:color="auto"/>
        <w:bottom w:val="none" w:sz="0" w:space="0" w:color="auto"/>
        <w:right w:val="none" w:sz="0" w:space="0" w:color="auto"/>
      </w:divBdr>
    </w:div>
    <w:div w:id="1066803591">
      <w:bodyDiv w:val="1"/>
      <w:marLeft w:val="0"/>
      <w:marRight w:val="0"/>
      <w:marTop w:val="0"/>
      <w:marBottom w:val="0"/>
      <w:divBdr>
        <w:top w:val="none" w:sz="0" w:space="0" w:color="auto"/>
        <w:left w:val="none" w:sz="0" w:space="0" w:color="auto"/>
        <w:bottom w:val="none" w:sz="0" w:space="0" w:color="auto"/>
        <w:right w:val="none" w:sz="0" w:space="0" w:color="auto"/>
      </w:divBdr>
      <w:divsChild>
        <w:div w:id="497188694">
          <w:marLeft w:val="0"/>
          <w:marRight w:val="0"/>
          <w:marTop w:val="0"/>
          <w:marBottom w:val="0"/>
          <w:divBdr>
            <w:top w:val="none" w:sz="0" w:space="0" w:color="auto"/>
            <w:left w:val="none" w:sz="0" w:space="0" w:color="auto"/>
            <w:bottom w:val="none" w:sz="0" w:space="0" w:color="auto"/>
            <w:right w:val="none" w:sz="0" w:space="0" w:color="auto"/>
          </w:divBdr>
        </w:div>
      </w:divsChild>
    </w:div>
    <w:div w:id="1080492773">
      <w:bodyDiv w:val="1"/>
      <w:marLeft w:val="0"/>
      <w:marRight w:val="0"/>
      <w:marTop w:val="0"/>
      <w:marBottom w:val="0"/>
      <w:divBdr>
        <w:top w:val="none" w:sz="0" w:space="0" w:color="auto"/>
        <w:left w:val="none" w:sz="0" w:space="0" w:color="auto"/>
        <w:bottom w:val="none" w:sz="0" w:space="0" w:color="auto"/>
        <w:right w:val="none" w:sz="0" w:space="0" w:color="auto"/>
      </w:divBdr>
      <w:divsChild>
        <w:div w:id="384839842">
          <w:marLeft w:val="0"/>
          <w:marRight w:val="0"/>
          <w:marTop w:val="0"/>
          <w:marBottom w:val="0"/>
          <w:divBdr>
            <w:top w:val="none" w:sz="0" w:space="0" w:color="auto"/>
            <w:left w:val="none" w:sz="0" w:space="0" w:color="auto"/>
            <w:bottom w:val="none" w:sz="0" w:space="0" w:color="auto"/>
            <w:right w:val="none" w:sz="0" w:space="0" w:color="auto"/>
          </w:divBdr>
        </w:div>
      </w:divsChild>
    </w:div>
    <w:div w:id="1101268043">
      <w:bodyDiv w:val="1"/>
      <w:marLeft w:val="0"/>
      <w:marRight w:val="0"/>
      <w:marTop w:val="0"/>
      <w:marBottom w:val="0"/>
      <w:divBdr>
        <w:top w:val="none" w:sz="0" w:space="0" w:color="auto"/>
        <w:left w:val="none" w:sz="0" w:space="0" w:color="auto"/>
        <w:bottom w:val="none" w:sz="0" w:space="0" w:color="auto"/>
        <w:right w:val="none" w:sz="0" w:space="0" w:color="auto"/>
      </w:divBdr>
    </w:div>
    <w:div w:id="1122531309">
      <w:bodyDiv w:val="1"/>
      <w:marLeft w:val="0"/>
      <w:marRight w:val="0"/>
      <w:marTop w:val="0"/>
      <w:marBottom w:val="0"/>
      <w:divBdr>
        <w:top w:val="none" w:sz="0" w:space="0" w:color="auto"/>
        <w:left w:val="none" w:sz="0" w:space="0" w:color="auto"/>
        <w:bottom w:val="none" w:sz="0" w:space="0" w:color="auto"/>
        <w:right w:val="none" w:sz="0" w:space="0" w:color="auto"/>
      </w:divBdr>
    </w:div>
    <w:div w:id="1136870445">
      <w:bodyDiv w:val="1"/>
      <w:marLeft w:val="0"/>
      <w:marRight w:val="0"/>
      <w:marTop w:val="0"/>
      <w:marBottom w:val="0"/>
      <w:divBdr>
        <w:top w:val="none" w:sz="0" w:space="0" w:color="auto"/>
        <w:left w:val="none" w:sz="0" w:space="0" w:color="auto"/>
        <w:bottom w:val="none" w:sz="0" w:space="0" w:color="auto"/>
        <w:right w:val="none" w:sz="0" w:space="0" w:color="auto"/>
      </w:divBdr>
    </w:div>
    <w:div w:id="1147815832">
      <w:bodyDiv w:val="1"/>
      <w:marLeft w:val="0"/>
      <w:marRight w:val="0"/>
      <w:marTop w:val="0"/>
      <w:marBottom w:val="0"/>
      <w:divBdr>
        <w:top w:val="none" w:sz="0" w:space="0" w:color="auto"/>
        <w:left w:val="none" w:sz="0" w:space="0" w:color="auto"/>
        <w:bottom w:val="none" w:sz="0" w:space="0" w:color="auto"/>
        <w:right w:val="none" w:sz="0" w:space="0" w:color="auto"/>
      </w:divBdr>
    </w:div>
    <w:div w:id="1149902070">
      <w:bodyDiv w:val="1"/>
      <w:marLeft w:val="0"/>
      <w:marRight w:val="0"/>
      <w:marTop w:val="0"/>
      <w:marBottom w:val="0"/>
      <w:divBdr>
        <w:top w:val="none" w:sz="0" w:space="0" w:color="auto"/>
        <w:left w:val="none" w:sz="0" w:space="0" w:color="auto"/>
        <w:bottom w:val="none" w:sz="0" w:space="0" w:color="auto"/>
        <w:right w:val="none" w:sz="0" w:space="0" w:color="auto"/>
      </w:divBdr>
    </w:div>
    <w:div w:id="1152647528">
      <w:bodyDiv w:val="1"/>
      <w:marLeft w:val="0"/>
      <w:marRight w:val="0"/>
      <w:marTop w:val="0"/>
      <w:marBottom w:val="0"/>
      <w:divBdr>
        <w:top w:val="none" w:sz="0" w:space="0" w:color="auto"/>
        <w:left w:val="none" w:sz="0" w:space="0" w:color="auto"/>
        <w:bottom w:val="none" w:sz="0" w:space="0" w:color="auto"/>
        <w:right w:val="none" w:sz="0" w:space="0" w:color="auto"/>
      </w:divBdr>
    </w:div>
    <w:div w:id="1153519599">
      <w:bodyDiv w:val="1"/>
      <w:marLeft w:val="0"/>
      <w:marRight w:val="0"/>
      <w:marTop w:val="0"/>
      <w:marBottom w:val="0"/>
      <w:divBdr>
        <w:top w:val="none" w:sz="0" w:space="0" w:color="auto"/>
        <w:left w:val="none" w:sz="0" w:space="0" w:color="auto"/>
        <w:bottom w:val="none" w:sz="0" w:space="0" w:color="auto"/>
        <w:right w:val="none" w:sz="0" w:space="0" w:color="auto"/>
      </w:divBdr>
    </w:div>
    <w:div w:id="1166479180">
      <w:bodyDiv w:val="1"/>
      <w:marLeft w:val="0"/>
      <w:marRight w:val="0"/>
      <w:marTop w:val="0"/>
      <w:marBottom w:val="0"/>
      <w:divBdr>
        <w:top w:val="none" w:sz="0" w:space="0" w:color="auto"/>
        <w:left w:val="none" w:sz="0" w:space="0" w:color="auto"/>
        <w:bottom w:val="none" w:sz="0" w:space="0" w:color="auto"/>
        <w:right w:val="none" w:sz="0" w:space="0" w:color="auto"/>
      </w:divBdr>
      <w:divsChild>
        <w:div w:id="1626813275">
          <w:marLeft w:val="120"/>
          <w:marRight w:val="120"/>
          <w:marTop w:val="0"/>
          <w:marBottom w:val="0"/>
          <w:divBdr>
            <w:top w:val="none" w:sz="0" w:space="0" w:color="auto"/>
            <w:left w:val="none" w:sz="0" w:space="0" w:color="auto"/>
            <w:bottom w:val="none" w:sz="0" w:space="0" w:color="auto"/>
            <w:right w:val="none" w:sz="0" w:space="0" w:color="auto"/>
          </w:divBdr>
          <w:divsChild>
            <w:div w:id="1445148395">
              <w:marLeft w:val="0"/>
              <w:marRight w:val="0"/>
              <w:marTop w:val="0"/>
              <w:marBottom w:val="0"/>
              <w:divBdr>
                <w:top w:val="none" w:sz="0" w:space="0" w:color="auto"/>
                <w:left w:val="none" w:sz="0" w:space="0" w:color="auto"/>
                <w:bottom w:val="none" w:sz="0" w:space="0" w:color="auto"/>
                <w:right w:val="none" w:sz="0" w:space="0" w:color="auto"/>
              </w:divBdr>
              <w:divsChild>
                <w:div w:id="98910338">
                  <w:marLeft w:val="0"/>
                  <w:marRight w:val="0"/>
                  <w:marTop w:val="72"/>
                  <w:marBottom w:val="0"/>
                  <w:divBdr>
                    <w:top w:val="none" w:sz="0" w:space="0" w:color="auto"/>
                    <w:left w:val="none" w:sz="0" w:space="0" w:color="auto"/>
                    <w:bottom w:val="none" w:sz="0" w:space="0" w:color="auto"/>
                    <w:right w:val="none" w:sz="0" w:space="0" w:color="auto"/>
                  </w:divBdr>
                  <w:divsChild>
                    <w:div w:id="1985355158">
                      <w:marLeft w:val="0"/>
                      <w:marRight w:val="0"/>
                      <w:marTop w:val="0"/>
                      <w:marBottom w:val="0"/>
                      <w:divBdr>
                        <w:top w:val="none" w:sz="0" w:space="0" w:color="auto"/>
                        <w:left w:val="none" w:sz="0" w:space="0" w:color="auto"/>
                        <w:bottom w:val="none" w:sz="0" w:space="0" w:color="auto"/>
                        <w:right w:val="none" w:sz="0" w:space="0" w:color="auto"/>
                      </w:divBdr>
                      <w:divsChild>
                        <w:div w:id="771707332">
                          <w:marLeft w:val="120"/>
                          <w:marRight w:val="0"/>
                          <w:marTop w:val="0"/>
                          <w:marBottom w:val="0"/>
                          <w:divBdr>
                            <w:top w:val="none" w:sz="0" w:space="0" w:color="auto"/>
                            <w:left w:val="none" w:sz="0" w:space="0" w:color="auto"/>
                            <w:bottom w:val="none" w:sz="0" w:space="0" w:color="auto"/>
                            <w:right w:val="none" w:sz="0" w:space="0" w:color="auto"/>
                          </w:divBdr>
                          <w:divsChild>
                            <w:div w:id="1839416189">
                              <w:marLeft w:val="0"/>
                              <w:marRight w:val="0"/>
                              <w:marTop w:val="0"/>
                              <w:marBottom w:val="0"/>
                              <w:divBdr>
                                <w:top w:val="none" w:sz="0" w:space="0" w:color="auto"/>
                                <w:left w:val="none" w:sz="0" w:space="0" w:color="auto"/>
                                <w:bottom w:val="none" w:sz="0" w:space="0" w:color="auto"/>
                                <w:right w:val="none" w:sz="0" w:space="0" w:color="auto"/>
                              </w:divBdr>
                              <w:divsChild>
                                <w:div w:id="1625426751">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08039">
      <w:bodyDiv w:val="1"/>
      <w:marLeft w:val="0"/>
      <w:marRight w:val="0"/>
      <w:marTop w:val="0"/>
      <w:marBottom w:val="0"/>
      <w:divBdr>
        <w:top w:val="none" w:sz="0" w:space="0" w:color="auto"/>
        <w:left w:val="none" w:sz="0" w:space="0" w:color="auto"/>
        <w:bottom w:val="none" w:sz="0" w:space="0" w:color="auto"/>
        <w:right w:val="none" w:sz="0" w:space="0" w:color="auto"/>
      </w:divBdr>
    </w:div>
    <w:div w:id="1210217083">
      <w:bodyDiv w:val="1"/>
      <w:marLeft w:val="0"/>
      <w:marRight w:val="0"/>
      <w:marTop w:val="0"/>
      <w:marBottom w:val="0"/>
      <w:divBdr>
        <w:top w:val="none" w:sz="0" w:space="0" w:color="auto"/>
        <w:left w:val="none" w:sz="0" w:space="0" w:color="auto"/>
        <w:bottom w:val="none" w:sz="0" w:space="0" w:color="auto"/>
        <w:right w:val="none" w:sz="0" w:space="0" w:color="auto"/>
      </w:divBdr>
      <w:divsChild>
        <w:div w:id="43532093">
          <w:marLeft w:val="0"/>
          <w:marRight w:val="0"/>
          <w:marTop w:val="0"/>
          <w:marBottom w:val="166"/>
          <w:divBdr>
            <w:top w:val="none" w:sz="0" w:space="0" w:color="auto"/>
            <w:left w:val="none" w:sz="0" w:space="0" w:color="auto"/>
            <w:bottom w:val="none" w:sz="0" w:space="0" w:color="auto"/>
            <w:right w:val="none" w:sz="0" w:space="0" w:color="auto"/>
          </w:divBdr>
          <w:divsChild>
            <w:div w:id="1041051931">
              <w:marLeft w:val="0"/>
              <w:marRight w:val="0"/>
              <w:marTop w:val="0"/>
              <w:marBottom w:val="0"/>
              <w:divBdr>
                <w:top w:val="none" w:sz="0" w:space="0" w:color="auto"/>
                <w:left w:val="none" w:sz="0" w:space="0" w:color="auto"/>
                <w:bottom w:val="none" w:sz="0" w:space="0" w:color="auto"/>
                <w:right w:val="none" w:sz="0" w:space="0" w:color="auto"/>
              </w:divBdr>
              <w:divsChild>
                <w:div w:id="1208028613">
                  <w:marLeft w:val="0"/>
                  <w:marRight w:val="0"/>
                  <w:marTop w:val="0"/>
                  <w:marBottom w:val="0"/>
                  <w:divBdr>
                    <w:top w:val="none" w:sz="0" w:space="0" w:color="auto"/>
                    <w:left w:val="none" w:sz="0" w:space="0" w:color="auto"/>
                    <w:bottom w:val="none" w:sz="0" w:space="0" w:color="auto"/>
                    <w:right w:val="none" w:sz="0" w:space="0" w:color="auto"/>
                  </w:divBdr>
                  <w:divsChild>
                    <w:div w:id="1507817272">
                      <w:marLeft w:val="0"/>
                      <w:marRight w:val="0"/>
                      <w:marTop w:val="0"/>
                      <w:marBottom w:val="0"/>
                      <w:divBdr>
                        <w:top w:val="none" w:sz="0" w:space="0" w:color="auto"/>
                        <w:left w:val="none" w:sz="0" w:space="0" w:color="auto"/>
                        <w:bottom w:val="none" w:sz="0" w:space="0" w:color="auto"/>
                        <w:right w:val="none" w:sz="0" w:space="0" w:color="auto"/>
                      </w:divBdr>
                    </w:div>
                    <w:div w:id="11833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4884">
              <w:marLeft w:val="0"/>
              <w:marRight w:val="0"/>
              <w:marTop w:val="0"/>
              <w:marBottom w:val="0"/>
              <w:divBdr>
                <w:top w:val="none" w:sz="0" w:space="0" w:color="auto"/>
                <w:left w:val="none" w:sz="0" w:space="0" w:color="auto"/>
                <w:bottom w:val="none" w:sz="0" w:space="0" w:color="auto"/>
                <w:right w:val="none" w:sz="0" w:space="0" w:color="auto"/>
              </w:divBdr>
              <w:divsChild>
                <w:div w:id="1954749805">
                  <w:marLeft w:val="0"/>
                  <w:marRight w:val="0"/>
                  <w:marTop w:val="0"/>
                  <w:marBottom w:val="0"/>
                  <w:divBdr>
                    <w:top w:val="none" w:sz="0" w:space="0" w:color="auto"/>
                    <w:left w:val="none" w:sz="0" w:space="0" w:color="auto"/>
                    <w:bottom w:val="none" w:sz="0" w:space="0" w:color="auto"/>
                    <w:right w:val="none" w:sz="0" w:space="0" w:color="auto"/>
                  </w:divBdr>
                </w:div>
                <w:div w:id="1887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5257">
          <w:marLeft w:val="0"/>
          <w:marRight w:val="0"/>
          <w:marTop w:val="166"/>
          <w:marBottom w:val="166"/>
          <w:divBdr>
            <w:top w:val="none" w:sz="0" w:space="0" w:color="auto"/>
            <w:left w:val="none" w:sz="0" w:space="0" w:color="auto"/>
            <w:bottom w:val="none" w:sz="0" w:space="0" w:color="auto"/>
            <w:right w:val="none" w:sz="0" w:space="0" w:color="auto"/>
          </w:divBdr>
          <w:divsChild>
            <w:div w:id="5749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4181">
      <w:bodyDiv w:val="1"/>
      <w:marLeft w:val="0"/>
      <w:marRight w:val="0"/>
      <w:marTop w:val="0"/>
      <w:marBottom w:val="0"/>
      <w:divBdr>
        <w:top w:val="none" w:sz="0" w:space="0" w:color="auto"/>
        <w:left w:val="none" w:sz="0" w:space="0" w:color="auto"/>
        <w:bottom w:val="none" w:sz="0" w:space="0" w:color="auto"/>
        <w:right w:val="none" w:sz="0" w:space="0" w:color="auto"/>
      </w:divBdr>
      <w:divsChild>
        <w:div w:id="144049324">
          <w:marLeft w:val="0"/>
          <w:marRight w:val="0"/>
          <w:marTop w:val="0"/>
          <w:marBottom w:val="0"/>
          <w:divBdr>
            <w:top w:val="none" w:sz="0" w:space="0" w:color="auto"/>
            <w:left w:val="none" w:sz="0" w:space="0" w:color="auto"/>
            <w:bottom w:val="none" w:sz="0" w:space="0" w:color="auto"/>
            <w:right w:val="none" w:sz="0" w:space="0" w:color="auto"/>
          </w:divBdr>
        </w:div>
      </w:divsChild>
    </w:div>
    <w:div w:id="1247610540">
      <w:bodyDiv w:val="1"/>
      <w:marLeft w:val="0"/>
      <w:marRight w:val="0"/>
      <w:marTop w:val="0"/>
      <w:marBottom w:val="0"/>
      <w:divBdr>
        <w:top w:val="none" w:sz="0" w:space="0" w:color="auto"/>
        <w:left w:val="none" w:sz="0" w:space="0" w:color="auto"/>
        <w:bottom w:val="none" w:sz="0" w:space="0" w:color="auto"/>
        <w:right w:val="none" w:sz="0" w:space="0" w:color="auto"/>
      </w:divBdr>
      <w:divsChild>
        <w:div w:id="1208227583">
          <w:marLeft w:val="0"/>
          <w:marRight w:val="0"/>
          <w:marTop w:val="0"/>
          <w:marBottom w:val="0"/>
          <w:divBdr>
            <w:top w:val="none" w:sz="0" w:space="0" w:color="auto"/>
            <w:left w:val="none" w:sz="0" w:space="0" w:color="auto"/>
            <w:bottom w:val="none" w:sz="0" w:space="0" w:color="auto"/>
            <w:right w:val="none" w:sz="0" w:space="0" w:color="auto"/>
          </w:divBdr>
        </w:div>
      </w:divsChild>
    </w:div>
    <w:div w:id="1247806126">
      <w:bodyDiv w:val="1"/>
      <w:marLeft w:val="0"/>
      <w:marRight w:val="0"/>
      <w:marTop w:val="0"/>
      <w:marBottom w:val="0"/>
      <w:divBdr>
        <w:top w:val="none" w:sz="0" w:space="0" w:color="auto"/>
        <w:left w:val="none" w:sz="0" w:space="0" w:color="auto"/>
        <w:bottom w:val="none" w:sz="0" w:space="0" w:color="auto"/>
        <w:right w:val="none" w:sz="0" w:space="0" w:color="auto"/>
      </w:divBdr>
      <w:divsChild>
        <w:div w:id="973174968">
          <w:marLeft w:val="0"/>
          <w:marRight w:val="0"/>
          <w:marTop w:val="240"/>
          <w:marBottom w:val="0"/>
          <w:divBdr>
            <w:top w:val="none" w:sz="0" w:space="0" w:color="auto"/>
            <w:left w:val="none" w:sz="0" w:space="0" w:color="auto"/>
            <w:bottom w:val="none" w:sz="0" w:space="0" w:color="auto"/>
            <w:right w:val="none" w:sz="0" w:space="0" w:color="auto"/>
          </w:divBdr>
        </w:div>
      </w:divsChild>
    </w:div>
    <w:div w:id="1267544916">
      <w:bodyDiv w:val="1"/>
      <w:marLeft w:val="0"/>
      <w:marRight w:val="0"/>
      <w:marTop w:val="0"/>
      <w:marBottom w:val="0"/>
      <w:divBdr>
        <w:top w:val="none" w:sz="0" w:space="0" w:color="auto"/>
        <w:left w:val="none" w:sz="0" w:space="0" w:color="auto"/>
        <w:bottom w:val="none" w:sz="0" w:space="0" w:color="auto"/>
        <w:right w:val="none" w:sz="0" w:space="0" w:color="auto"/>
      </w:divBdr>
      <w:divsChild>
        <w:div w:id="114373014">
          <w:marLeft w:val="0"/>
          <w:marRight w:val="0"/>
          <w:marTop w:val="0"/>
          <w:marBottom w:val="0"/>
          <w:divBdr>
            <w:top w:val="none" w:sz="0" w:space="0" w:color="auto"/>
            <w:left w:val="none" w:sz="0" w:space="0" w:color="auto"/>
            <w:bottom w:val="none" w:sz="0" w:space="0" w:color="auto"/>
            <w:right w:val="none" w:sz="0" w:space="0" w:color="auto"/>
          </w:divBdr>
        </w:div>
      </w:divsChild>
    </w:div>
    <w:div w:id="1287085608">
      <w:bodyDiv w:val="1"/>
      <w:marLeft w:val="0"/>
      <w:marRight w:val="0"/>
      <w:marTop w:val="0"/>
      <w:marBottom w:val="0"/>
      <w:divBdr>
        <w:top w:val="none" w:sz="0" w:space="0" w:color="auto"/>
        <w:left w:val="none" w:sz="0" w:space="0" w:color="auto"/>
        <w:bottom w:val="none" w:sz="0" w:space="0" w:color="auto"/>
        <w:right w:val="none" w:sz="0" w:space="0" w:color="auto"/>
      </w:divBdr>
      <w:divsChild>
        <w:div w:id="213201308">
          <w:marLeft w:val="0"/>
          <w:marRight w:val="0"/>
          <w:marTop w:val="0"/>
          <w:marBottom w:val="0"/>
          <w:divBdr>
            <w:top w:val="none" w:sz="0" w:space="0" w:color="auto"/>
            <w:left w:val="none" w:sz="0" w:space="0" w:color="auto"/>
            <w:bottom w:val="none" w:sz="0" w:space="0" w:color="auto"/>
            <w:right w:val="none" w:sz="0" w:space="0" w:color="auto"/>
          </w:divBdr>
        </w:div>
      </w:divsChild>
    </w:div>
    <w:div w:id="1347445059">
      <w:bodyDiv w:val="1"/>
      <w:marLeft w:val="0"/>
      <w:marRight w:val="0"/>
      <w:marTop w:val="0"/>
      <w:marBottom w:val="0"/>
      <w:divBdr>
        <w:top w:val="none" w:sz="0" w:space="0" w:color="auto"/>
        <w:left w:val="none" w:sz="0" w:space="0" w:color="auto"/>
        <w:bottom w:val="none" w:sz="0" w:space="0" w:color="auto"/>
        <w:right w:val="none" w:sz="0" w:space="0" w:color="auto"/>
      </w:divBdr>
    </w:div>
    <w:div w:id="1349212318">
      <w:bodyDiv w:val="1"/>
      <w:marLeft w:val="0"/>
      <w:marRight w:val="0"/>
      <w:marTop w:val="0"/>
      <w:marBottom w:val="0"/>
      <w:divBdr>
        <w:top w:val="none" w:sz="0" w:space="0" w:color="auto"/>
        <w:left w:val="none" w:sz="0" w:space="0" w:color="auto"/>
        <w:bottom w:val="none" w:sz="0" w:space="0" w:color="auto"/>
        <w:right w:val="none" w:sz="0" w:space="0" w:color="auto"/>
      </w:divBdr>
    </w:div>
    <w:div w:id="1352417031">
      <w:bodyDiv w:val="1"/>
      <w:marLeft w:val="0"/>
      <w:marRight w:val="0"/>
      <w:marTop w:val="0"/>
      <w:marBottom w:val="0"/>
      <w:divBdr>
        <w:top w:val="none" w:sz="0" w:space="0" w:color="auto"/>
        <w:left w:val="none" w:sz="0" w:space="0" w:color="auto"/>
        <w:bottom w:val="none" w:sz="0" w:space="0" w:color="auto"/>
        <w:right w:val="none" w:sz="0" w:space="0" w:color="auto"/>
      </w:divBdr>
      <w:divsChild>
        <w:div w:id="251166381">
          <w:marLeft w:val="0"/>
          <w:marRight w:val="0"/>
          <w:marTop w:val="0"/>
          <w:marBottom w:val="0"/>
          <w:divBdr>
            <w:top w:val="none" w:sz="0" w:space="0" w:color="auto"/>
            <w:left w:val="none" w:sz="0" w:space="0" w:color="auto"/>
            <w:bottom w:val="none" w:sz="0" w:space="0" w:color="auto"/>
            <w:right w:val="none" w:sz="0" w:space="0" w:color="auto"/>
          </w:divBdr>
        </w:div>
      </w:divsChild>
    </w:div>
    <w:div w:id="1372614146">
      <w:bodyDiv w:val="1"/>
      <w:marLeft w:val="0"/>
      <w:marRight w:val="0"/>
      <w:marTop w:val="0"/>
      <w:marBottom w:val="0"/>
      <w:divBdr>
        <w:top w:val="none" w:sz="0" w:space="0" w:color="auto"/>
        <w:left w:val="none" w:sz="0" w:space="0" w:color="auto"/>
        <w:bottom w:val="none" w:sz="0" w:space="0" w:color="auto"/>
        <w:right w:val="none" w:sz="0" w:space="0" w:color="auto"/>
      </w:divBdr>
    </w:div>
    <w:div w:id="1405838314">
      <w:bodyDiv w:val="1"/>
      <w:marLeft w:val="0"/>
      <w:marRight w:val="0"/>
      <w:marTop w:val="0"/>
      <w:marBottom w:val="0"/>
      <w:divBdr>
        <w:top w:val="none" w:sz="0" w:space="0" w:color="auto"/>
        <w:left w:val="none" w:sz="0" w:space="0" w:color="auto"/>
        <w:bottom w:val="none" w:sz="0" w:space="0" w:color="auto"/>
        <w:right w:val="none" w:sz="0" w:space="0" w:color="auto"/>
      </w:divBdr>
    </w:div>
    <w:div w:id="1448505463">
      <w:bodyDiv w:val="1"/>
      <w:marLeft w:val="0"/>
      <w:marRight w:val="0"/>
      <w:marTop w:val="0"/>
      <w:marBottom w:val="0"/>
      <w:divBdr>
        <w:top w:val="none" w:sz="0" w:space="0" w:color="auto"/>
        <w:left w:val="none" w:sz="0" w:space="0" w:color="auto"/>
        <w:bottom w:val="none" w:sz="0" w:space="0" w:color="auto"/>
        <w:right w:val="none" w:sz="0" w:space="0" w:color="auto"/>
      </w:divBdr>
      <w:divsChild>
        <w:div w:id="2098940001">
          <w:marLeft w:val="0"/>
          <w:marRight w:val="0"/>
          <w:marTop w:val="0"/>
          <w:marBottom w:val="0"/>
          <w:divBdr>
            <w:top w:val="none" w:sz="0" w:space="0" w:color="auto"/>
            <w:left w:val="none" w:sz="0" w:space="0" w:color="auto"/>
            <w:bottom w:val="none" w:sz="0" w:space="0" w:color="auto"/>
            <w:right w:val="none" w:sz="0" w:space="0" w:color="auto"/>
          </w:divBdr>
        </w:div>
      </w:divsChild>
    </w:div>
    <w:div w:id="1454403310">
      <w:bodyDiv w:val="1"/>
      <w:marLeft w:val="0"/>
      <w:marRight w:val="0"/>
      <w:marTop w:val="0"/>
      <w:marBottom w:val="0"/>
      <w:divBdr>
        <w:top w:val="none" w:sz="0" w:space="0" w:color="auto"/>
        <w:left w:val="none" w:sz="0" w:space="0" w:color="auto"/>
        <w:bottom w:val="none" w:sz="0" w:space="0" w:color="auto"/>
        <w:right w:val="none" w:sz="0" w:space="0" w:color="auto"/>
      </w:divBdr>
    </w:div>
    <w:div w:id="1471509617">
      <w:bodyDiv w:val="1"/>
      <w:marLeft w:val="0"/>
      <w:marRight w:val="0"/>
      <w:marTop w:val="0"/>
      <w:marBottom w:val="0"/>
      <w:divBdr>
        <w:top w:val="none" w:sz="0" w:space="0" w:color="auto"/>
        <w:left w:val="none" w:sz="0" w:space="0" w:color="auto"/>
        <w:bottom w:val="none" w:sz="0" w:space="0" w:color="auto"/>
        <w:right w:val="none" w:sz="0" w:space="0" w:color="auto"/>
      </w:divBdr>
      <w:divsChild>
        <w:div w:id="253977843">
          <w:marLeft w:val="0"/>
          <w:marRight w:val="0"/>
          <w:marTop w:val="0"/>
          <w:marBottom w:val="0"/>
          <w:divBdr>
            <w:top w:val="none" w:sz="0" w:space="0" w:color="auto"/>
            <w:left w:val="none" w:sz="0" w:space="0" w:color="auto"/>
            <w:bottom w:val="none" w:sz="0" w:space="0" w:color="auto"/>
            <w:right w:val="none" w:sz="0" w:space="0" w:color="auto"/>
          </w:divBdr>
          <w:divsChild>
            <w:div w:id="1659728958">
              <w:marLeft w:val="0"/>
              <w:marRight w:val="0"/>
              <w:marTop w:val="0"/>
              <w:marBottom w:val="0"/>
              <w:divBdr>
                <w:top w:val="none" w:sz="0" w:space="0" w:color="auto"/>
                <w:left w:val="none" w:sz="0" w:space="0" w:color="auto"/>
                <w:bottom w:val="none" w:sz="0" w:space="0" w:color="auto"/>
                <w:right w:val="none" w:sz="0" w:space="0" w:color="auto"/>
              </w:divBdr>
              <w:divsChild>
                <w:div w:id="1993102341">
                  <w:marLeft w:val="0"/>
                  <w:marRight w:val="0"/>
                  <w:marTop w:val="0"/>
                  <w:marBottom w:val="0"/>
                  <w:divBdr>
                    <w:top w:val="none" w:sz="0" w:space="0" w:color="auto"/>
                    <w:left w:val="none" w:sz="0" w:space="0" w:color="auto"/>
                    <w:bottom w:val="none" w:sz="0" w:space="0" w:color="auto"/>
                    <w:right w:val="none" w:sz="0" w:space="0" w:color="auto"/>
                  </w:divBdr>
                  <w:divsChild>
                    <w:div w:id="1901670506">
                      <w:marLeft w:val="0"/>
                      <w:marRight w:val="0"/>
                      <w:marTop w:val="0"/>
                      <w:marBottom w:val="0"/>
                      <w:divBdr>
                        <w:top w:val="none" w:sz="0" w:space="0" w:color="auto"/>
                        <w:left w:val="none" w:sz="0" w:space="0" w:color="auto"/>
                        <w:bottom w:val="none" w:sz="0" w:space="0" w:color="auto"/>
                        <w:right w:val="none" w:sz="0" w:space="0" w:color="auto"/>
                      </w:divBdr>
                      <w:divsChild>
                        <w:div w:id="914897627">
                          <w:marLeft w:val="0"/>
                          <w:marRight w:val="0"/>
                          <w:marTop w:val="0"/>
                          <w:marBottom w:val="0"/>
                          <w:divBdr>
                            <w:top w:val="none" w:sz="0" w:space="0" w:color="auto"/>
                            <w:left w:val="none" w:sz="0" w:space="0" w:color="auto"/>
                            <w:bottom w:val="none" w:sz="0" w:space="0" w:color="auto"/>
                            <w:right w:val="none" w:sz="0" w:space="0" w:color="auto"/>
                          </w:divBdr>
                          <w:divsChild>
                            <w:div w:id="558052253">
                              <w:marLeft w:val="0"/>
                              <w:marRight w:val="0"/>
                              <w:marTop w:val="0"/>
                              <w:marBottom w:val="0"/>
                              <w:divBdr>
                                <w:top w:val="none" w:sz="0" w:space="0" w:color="auto"/>
                                <w:left w:val="none" w:sz="0" w:space="0" w:color="auto"/>
                                <w:bottom w:val="none" w:sz="0" w:space="0" w:color="auto"/>
                                <w:right w:val="none" w:sz="0" w:space="0" w:color="auto"/>
                              </w:divBdr>
                              <w:divsChild>
                                <w:div w:id="81266796">
                                  <w:marLeft w:val="0"/>
                                  <w:marRight w:val="0"/>
                                  <w:marTop w:val="0"/>
                                  <w:marBottom w:val="0"/>
                                  <w:divBdr>
                                    <w:top w:val="none" w:sz="0" w:space="0" w:color="auto"/>
                                    <w:left w:val="none" w:sz="0" w:space="0" w:color="auto"/>
                                    <w:bottom w:val="none" w:sz="0" w:space="0" w:color="auto"/>
                                    <w:right w:val="none" w:sz="0" w:space="0" w:color="auto"/>
                                  </w:divBdr>
                                  <w:divsChild>
                                    <w:div w:id="815874623">
                                      <w:marLeft w:val="0"/>
                                      <w:marRight w:val="0"/>
                                      <w:marTop w:val="0"/>
                                      <w:marBottom w:val="0"/>
                                      <w:divBdr>
                                        <w:top w:val="none" w:sz="0" w:space="0" w:color="auto"/>
                                        <w:left w:val="none" w:sz="0" w:space="0" w:color="auto"/>
                                        <w:bottom w:val="none" w:sz="0" w:space="0" w:color="auto"/>
                                        <w:right w:val="none" w:sz="0" w:space="0" w:color="auto"/>
                                      </w:divBdr>
                                    </w:div>
                                    <w:div w:id="14907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50127">
      <w:bodyDiv w:val="1"/>
      <w:marLeft w:val="0"/>
      <w:marRight w:val="0"/>
      <w:marTop w:val="0"/>
      <w:marBottom w:val="0"/>
      <w:divBdr>
        <w:top w:val="none" w:sz="0" w:space="0" w:color="auto"/>
        <w:left w:val="none" w:sz="0" w:space="0" w:color="auto"/>
        <w:bottom w:val="none" w:sz="0" w:space="0" w:color="auto"/>
        <w:right w:val="none" w:sz="0" w:space="0" w:color="auto"/>
      </w:divBdr>
      <w:divsChild>
        <w:div w:id="994989958">
          <w:marLeft w:val="0"/>
          <w:marRight w:val="0"/>
          <w:marTop w:val="0"/>
          <w:marBottom w:val="0"/>
          <w:divBdr>
            <w:top w:val="none" w:sz="0" w:space="0" w:color="auto"/>
            <w:left w:val="none" w:sz="0" w:space="0" w:color="auto"/>
            <w:bottom w:val="none" w:sz="0" w:space="0" w:color="auto"/>
            <w:right w:val="none" w:sz="0" w:space="0" w:color="auto"/>
          </w:divBdr>
        </w:div>
      </w:divsChild>
    </w:div>
    <w:div w:id="1586567599">
      <w:bodyDiv w:val="1"/>
      <w:marLeft w:val="0"/>
      <w:marRight w:val="0"/>
      <w:marTop w:val="0"/>
      <w:marBottom w:val="0"/>
      <w:divBdr>
        <w:top w:val="none" w:sz="0" w:space="0" w:color="auto"/>
        <w:left w:val="none" w:sz="0" w:space="0" w:color="auto"/>
        <w:bottom w:val="none" w:sz="0" w:space="0" w:color="auto"/>
        <w:right w:val="none" w:sz="0" w:space="0" w:color="auto"/>
      </w:divBdr>
    </w:div>
    <w:div w:id="1611744984">
      <w:bodyDiv w:val="1"/>
      <w:marLeft w:val="0"/>
      <w:marRight w:val="0"/>
      <w:marTop w:val="0"/>
      <w:marBottom w:val="0"/>
      <w:divBdr>
        <w:top w:val="none" w:sz="0" w:space="0" w:color="auto"/>
        <w:left w:val="none" w:sz="0" w:space="0" w:color="auto"/>
        <w:bottom w:val="none" w:sz="0" w:space="0" w:color="auto"/>
        <w:right w:val="none" w:sz="0" w:space="0" w:color="auto"/>
      </w:divBdr>
      <w:divsChild>
        <w:div w:id="1447694243">
          <w:marLeft w:val="0"/>
          <w:marRight w:val="0"/>
          <w:marTop w:val="0"/>
          <w:marBottom w:val="0"/>
          <w:divBdr>
            <w:top w:val="none" w:sz="0" w:space="0" w:color="auto"/>
            <w:left w:val="none" w:sz="0" w:space="0" w:color="auto"/>
            <w:bottom w:val="none" w:sz="0" w:space="0" w:color="auto"/>
            <w:right w:val="none" w:sz="0" w:space="0" w:color="auto"/>
          </w:divBdr>
          <w:divsChild>
            <w:div w:id="752048119">
              <w:marLeft w:val="0"/>
              <w:marRight w:val="0"/>
              <w:marTop w:val="0"/>
              <w:marBottom w:val="0"/>
              <w:divBdr>
                <w:top w:val="none" w:sz="0" w:space="0" w:color="auto"/>
                <w:left w:val="none" w:sz="0" w:space="0" w:color="auto"/>
                <w:bottom w:val="none" w:sz="0" w:space="0" w:color="auto"/>
                <w:right w:val="none" w:sz="0" w:space="0" w:color="auto"/>
              </w:divBdr>
              <w:divsChild>
                <w:div w:id="1647928191">
                  <w:marLeft w:val="0"/>
                  <w:marRight w:val="0"/>
                  <w:marTop w:val="0"/>
                  <w:marBottom w:val="0"/>
                  <w:divBdr>
                    <w:top w:val="none" w:sz="0" w:space="0" w:color="auto"/>
                    <w:left w:val="none" w:sz="0" w:space="0" w:color="auto"/>
                    <w:bottom w:val="none" w:sz="0" w:space="0" w:color="auto"/>
                    <w:right w:val="none" w:sz="0" w:space="0" w:color="auto"/>
                  </w:divBdr>
                </w:div>
              </w:divsChild>
            </w:div>
            <w:div w:id="921334020">
              <w:marLeft w:val="0"/>
              <w:marRight w:val="0"/>
              <w:marTop w:val="0"/>
              <w:marBottom w:val="0"/>
              <w:divBdr>
                <w:top w:val="none" w:sz="0" w:space="0" w:color="auto"/>
                <w:left w:val="none" w:sz="0" w:space="0" w:color="auto"/>
                <w:bottom w:val="none" w:sz="0" w:space="0" w:color="auto"/>
                <w:right w:val="none" w:sz="0" w:space="0" w:color="auto"/>
              </w:divBdr>
              <w:divsChild>
                <w:div w:id="11127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7393">
      <w:bodyDiv w:val="1"/>
      <w:marLeft w:val="0"/>
      <w:marRight w:val="0"/>
      <w:marTop w:val="0"/>
      <w:marBottom w:val="0"/>
      <w:divBdr>
        <w:top w:val="none" w:sz="0" w:space="0" w:color="auto"/>
        <w:left w:val="none" w:sz="0" w:space="0" w:color="auto"/>
        <w:bottom w:val="none" w:sz="0" w:space="0" w:color="auto"/>
        <w:right w:val="none" w:sz="0" w:space="0" w:color="auto"/>
      </w:divBdr>
    </w:div>
    <w:div w:id="1650355707">
      <w:bodyDiv w:val="1"/>
      <w:marLeft w:val="0"/>
      <w:marRight w:val="0"/>
      <w:marTop w:val="0"/>
      <w:marBottom w:val="0"/>
      <w:divBdr>
        <w:top w:val="none" w:sz="0" w:space="0" w:color="auto"/>
        <w:left w:val="none" w:sz="0" w:space="0" w:color="auto"/>
        <w:bottom w:val="none" w:sz="0" w:space="0" w:color="auto"/>
        <w:right w:val="none" w:sz="0" w:space="0" w:color="auto"/>
      </w:divBdr>
      <w:divsChild>
        <w:div w:id="440533328">
          <w:marLeft w:val="0"/>
          <w:marRight w:val="0"/>
          <w:marTop w:val="0"/>
          <w:marBottom w:val="0"/>
          <w:divBdr>
            <w:top w:val="none" w:sz="0" w:space="0" w:color="auto"/>
            <w:left w:val="none" w:sz="0" w:space="0" w:color="auto"/>
            <w:bottom w:val="none" w:sz="0" w:space="0" w:color="auto"/>
            <w:right w:val="none" w:sz="0" w:space="0" w:color="auto"/>
          </w:divBdr>
          <w:divsChild>
            <w:div w:id="223294628">
              <w:marLeft w:val="0"/>
              <w:marRight w:val="0"/>
              <w:marTop w:val="0"/>
              <w:marBottom w:val="0"/>
              <w:divBdr>
                <w:top w:val="none" w:sz="0" w:space="0" w:color="auto"/>
                <w:left w:val="none" w:sz="0" w:space="0" w:color="auto"/>
                <w:bottom w:val="none" w:sz="0" w:space="0" w:color="auto"/>
                <w:right w:val="none" w:sz="0" w:space="0" w:color="auto"/>
              </w:divBdr>
              <w:divsChild>
                <w:div w:id="1190874181">
                  <w:marLeft w:val="0"/>
                  <w:marRight w:val="0"/>
                  <w:marTop w:val="0"/>
                  <w:marBottom w:val="0"/>
                  <w:divBdr>
                    <w:top w:val="none" w:sz="0" w:space="0" w:color="auto"/>
                    <w:left w:val="none" w:sz="0" w:space="0" w:color="auto"/>
                    <w:bottom w:val="none" w:sz="0" w:space="0" w:color="auto"/>
                    <w:right w:val="none" w:sz="0" w:space="0" w:color="auto"/>
                  </w:divBdr>
                  <w:divsChild>
                    <w:div w:id="734737236">
                      <w:marLeft w:val="0"/>
                      <w:marRight w:val="0"/>
                      <w:marTop w:val="0"/>
                      <w:marBottom w:val="0"/>
                      <w:divBdr>
                        <w:top w:val="none" w:sz="0" w:space="0" w:color="auto"/>
                        <w:left w:val="none" w:sz="0" w:space="0" w:color="auto"/>
                        <w:bottom w:val="none" w:sz="0" w:space="0" w:color="auto"/>
                        <w:right w:val="none" w:sz="0" w:space="0" w:color="auto"/>
                      </w:divBdr>
                      <w:divsChild>
                        <w:div w:id="495387512">
                          <w:marLeft w:val="0"/>
                          <w:marRight w:val="0"/>
                          <w:marTop w:val="0"/>
                          <w:marBottom w:val="0"/>
                          <w:divBdr>
                            <w:top w:val="none" w:sz="0" w:space="0" w:color="auto"/>
                            <w:left w:val="none" w:sz="0" w:space="0" w:color="auto"/>
                            <w:bottom w:val="none" w:sz="0" w:space="0" w:color="auto"/>
                            <w:right w:val="none" w:sz="0" w:space="0" w:color="auto"/>
                          </w:divBdr>
                          <w:divsChild>
                            <w:div w:id="1413547805">
                              <w:marLeft w:val="0"/>
                              <w:marRight w:val="0"/>
                              <w:marTop w:val="0"/>
                              <w:marBottom w:val="0"/>
                              <w:divBdr>
                                <w:top w:val="none" w:sz="0" w:space="0" w:color="auto"/>
                                <w:left w:val="none" w:sz="0" w:space="0" w:color="auto"/>
                                <w:bottom w:val="none" w:sz="0" w:space="0" w:color="auto"/>
                                <w:right w:val="none" w:sz="0" w:space="0" w:color="auto"/>
                              </w:divBdr>
                            </w:div>
                            <w:div w:id="1620455968">
                              <w:marLeft w:val="0"/>
                              <w:marRight w:val="0"/>
                              <w:marTop w:val="0"/>
                              <w:marBottom w:val="0"/>
                              <w:divBdr>
                                <w:top w:val="none" w:sz="0" w:space="0" w:color="auto"/>
                                <w:left w:val="none" w:sz="0" w:space="0" w:color="auto"/>
                                <w:bottom w:val="none" w:sz="0" w:space="0" w:color="auto"/>
                                <w:right w:val="none" w:sz="0" w:space="0" w:color="auto"/>
                              </w:divBdr>
                              <w:divsChild>
                                <w:div w:id="1949198613">
                                  <w:marLeft w:val="0"/>
                                  <w:marRight w:val="0"/>
                                  <w:marTop w:val="0"/>
                                  <w:marBottom w:val="0"/>
                                  <w:divBdr>
                                    <w:top w:val="none" w:sz="0" w:space="0" w:color="auto"/>
                                    <w:left w:val="none" w:sz="0" w:space="0" w:color="auto"/>
                                    <w:bottom w:val="none" w:sz="0" w:space="0" w:color="auto"/>
                                    <w:right w:val="none" w:sz="0" w:space="0" w:color="auto"/>
                                  </w:divBdr>
                                  <w:divsChild>
                                    <w:div w:id="1754736816">
                                      <w:marLeft w:val="0"/>
                                      <w:marRight w:val="0"/>
                                      <w:marTop w:val="0"/>
                                      <w:marBottom w:val="0"/>
                                      <w:divBdr>
                                        <w:top w:val="none" w:sz="0" w:space="0" w:color="auto"/>
                                        <w:left w:val="none" w:sz="0" w:space="0" w:color="auto"/>
                                        <w:bottom w:val="none" w:sz="0" w:space="0" w:color="auto"/>
                                        <w:right w:val="none" w:sz="0" w:space="0" w:color="auto"/>
                                      </w:divBdr>
                                    </w:div>
                                    <w:div w:id="19842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53863">
      <w:bodyDiv w:val="1"/>
      <w:marLeft w:val="0"/>
      <w:marRight w:val="0"/>
      <w:marTop w:val="0"/>
      <w:marBottom w:val="0"/>
      <w:divBdr>
        <w:top w:val="none" w:sz="0" w:space="0" w:color="auto"/>
        <w:left w:val="none" w:sz="0" w:space="0" w:color="auto"/>
        <w:bottom w:val="none" w:sz="0" w:space="0" w:color="auto"/>
        <w:right w:val="none" w:sz="0" w:space="0" w:color="auto"/>
      </w:divBdr>
    </w:div>
    <w:div w:id="1724019685">
      <w:bodyDiv w:val="1"/>
      <w:marLeft w:val="0"/>
      <w:marRight w:val="0"/>
      <w:marTop w:val="0"/>
      <w:marBottom w:val="0"/>
      <w:divBdr>
        <w:top w:val="none" w:sz="0" w:space="0" w:color="auto"/>
        <w:left w:val="none" w:sz="0" w:space="0" w:color="auto"/>
        <w:bottom w:val="none" w:sz="0" w:space="0" w:color="auto"/>
        <w:right w:val="none" w:sz="0" w:space="0" w:color="auto"/>
      </w:divBdr>
      <w:divsChild>
        <w:div w:id="1423839449">
          <w:marLeft w:val="0"/>
          <w:marRight w:val="0"/>
          <w:marTop w:val="0"/>
          <w:marBottom w:val="0"/>
          <w:divBdr>
            <w:top w:val="none" w:sz="0" w:space="0" w:color="auto"/>
            <w:left w:val="none" w:sz="0" w:space="0" w:color="auto"/>
            <w:bottom w:val="none" w:sz="0" w:space="0" w:color="auto"/>
            <w:right w:val="none" w:sz="0" w:space="0" w:color="auto"/>
          </w:divBdr>
        </w:div>
      </w:divsChild>
    </w:div>
    <w:div w:id="1736471516">
      <w:bodyDiv w:val="1"/>
      <w:marLeft w:val="0"/>
      <w:marRight w:val="0"/>
      <w:marTop w:val="0"/>
      <w:marBottom w:val="0"/>
      <w:divBdr>
        <w:top w:val="none" w:sz="0" w:space="0" w:color="auto"/>
        <w:left w:val="none" w:sz="0" w:space="0" w:color="auto"/>
        <w:bottom w:val="none" w:sz="0" w:space="0" w:color="auto"/>
        <w:right w:val="none" w:sz="0" w:space="0" w:color="auto"/>
      </w:divBdr>
      <w:divsChild>
        <w:div w:id="1313484479">
          <w:marLeft w:val="0"/>
          <w:marRight w:val="0"/>
          <w:marTop w:val="0"/>
          <w:marBottom w:val="0"/>
          <w:divBdr>
            <w:top w:val="none" w:sz="0" w:space="0" w:color="auto"/>
            <w:left w:val="none" w:sz="0" w:space="0" w:color="auto"/>
            <w:bottom w:val="none" w:sz="0" w:space="0" w:color="auto"/>
            <w:right w:val="none" w:sz="0" w:space="0" w:color="auto"/>
          </w:divBdr>
        </w:div>
      </w:divsChild>
    </w:div>
    <w:div w:id="1756586439">
      <w:bodyDiv w:val="1"/>
      <w:marLeft w:val="0"/>
      <w:marRight w:val="0"/>
      <w:marTop w:val="0"/>
      <w:marBottom w:val="0"/>
      <w:divBdr>
        <w:top w:val="none" w:sz="0" w:space="0" w:color="auto"/>
        <w:left w:val="none" w:sz="0" w:space="0" w:color="auto"/>
        <w:bottom w:val="none" w:sz="0" w:space="0" w:color="auto"/>
        <w:right w:val="none" w:sz="0" w:space="0" w:color="auto"/>
      </w:divBdr>
    </w:div>
    <w:div w:id="1807551138">
      <w:bodyDiv w:val="1"/>
      <w:marLeft w:val="0"/>
      <w:marRight w:val="0"/>
      <w:marTop w:val="0"/>
      <w:marBottom w:val="0"/>
      <w:divBdr>
        <w:top w:val="none" w:sz="0" w:space="0" w:color="auto"/>
        <w:left w:val="none" w:sz="0" w:space="0" w:color="auto"/>
        <w:bottom w:val="none" w:sz="0" w:space="0" w:color="auto"/>
        <w:right w:val="none" w:sz="0" w:space="0" w:color="auto"/>
      </w:divBdr>
      <w:divsChild>
        <w:div w:id="486094611">
          <w:marLeft w:val="0"/>
          <w:marRight w:val="0"/>
          <w:marTop w:val="0"/>
          <w:marBottom w:val="0"/>
          <w:divBdr>
            <w:top w:val="none" w:sz="0" w:space="0" w:color="auto"/>
            <w:left w:val="none" w:sz="0" w:space="0" w:color="auto"/>
            <w:bottom w:val="none" w:sz="0" w:space="0" w:color="auto"/>
            <w:right w:val="none" w:sz="0" w:space="0" w:color="auto"/>
          </w:divBdr>
        </w:div>
      </w:divsChild>
    </w:div>
    <w:div w:id="1843814496">
      <w:bodyDiv w:val="1"/>
      <w:marLeft w:val="0"/>
      <w:marRight w:val="0"/>
      <w:marTop w:val="0"/>
      <w:marBottom w:val="0"/>
      <w:divBdr>
        <w:top w:val="none" w:sz="0" w:space="0" w:color="auto"/>
        <w:left w:val="none" w:sz="0" w:space="0" w:color="auto"/>
        <w:bottom w:val="none" w:sz="0" w:space="0" w:color="auto"/>
        <w:right w:val="none" w:sz="0" w:space="0" w:color="auto"/>
      </w:divBdr>
    </w:div>
    <w:div w:id="1846674090">
      <w:bodyDiv w:val="1"/>
      <w:marLeft w:val="0"/>
      <w:marRight w:val="0"/>
      <w:marTop w:val="0"/>
      <w:marBottom w:val="0"/>
      <w:divBdr>
        <w:top w:val="none" w:sz="0" w:space="0" w:color="auto"/>
        <w:left w:val="none" w:sz="0" w:space="0" w:color="auto"/>
        <w:bottom w:val="none" w:sz="0" w:space="0" w:color="auto"/>
        <w:right w:val="none" w:sz="0" w:space="0" w:color="auto"/>
      </w:divBdr>
    </w:div>
    <w:div w:id="1855801417">
      <w:bodyDiv w:val="1"/>
      <w:marLeft w:val="0"/>
      <w:marRight w:val="0"/>
      <w:marTop w:val="0"/>
      <w:marBottom w:val="0"/>
      <w:divBdr>
        <w:top w:val="none" w:sz="0" w:space="0" w:color="auto"/>
        <w:left w:val="none" w:sz="0" w:space="0" w:color="auto"/>
        <w:bottom w:val="none" w:sz="0" w:space="0" w:color="auto"/>
        <w:right w:val="none" w:sz="0" w:space="0" w:color="auto"/>
      </w:divBdr>
    </w:div>
    <w:div w:id="1875388818">
      <w:bodyDiv w:val="1"/>
      <w:marLeft w:val="0"/>
      <w:marRight w:val="0"/>
      <w:marTop w:val="0"/>
      <w:marBottom w:val="0"/>
      <w:divBdr>
        <w:top w:val="none" w:sz="0" w:space="0" w:color="auto"/>
        <w:left w:val="none" w:sz="0" w:space="0" w:color="auto"/>
        <w:bottom w:val="none" w:sz="0" w:space="0" w:color="auto"/>
        <w:right w:val="none" w:sz="0" w:space="0" w:color="auto"/>
      </w:divBdr>
    </w:div>
    <w:div w:id="1921285097">
      <w:bodyDiv w:val="1"/>
      <w:marLeft w:val="0"/>
      <w:marRight w:val="0"/>
      <w:marTop w:val="0"/>
      <w:marBottom w:val="0"/>
      <w:divBdr>
        <w:top w:val="none" w:sz="0" w:space="0" w:color="auto"/>
        <w:left w:val="none" w:sz="0" w:space="0" w:color="auto"/>
        <w:bottom w:val="none" w:sz="0" w:space="0" w:color="auto"/>
        <w:right w:val="none" w:sz="0" w:space="0" w:color="auto"/>
      </w:divBdr>
      <w:divsChild>
        <w:div w:id="1337611022">
          <w:marLeft w:val="0"/>
          <w:marRight w:val="0"/>
          <w:marTop w:val="0"/>
          <w:marBottom w:val="0"/>
          <w:divBdr>
            <w:top w:val="none" w:sz="0" w:space="0" w:color="auto"/>
            <w:left w:val="none" w:sz="0" w:space="0" w:color="auto"/>
            <w:bottom w:val="none" w:sz="0" w:space="0" w:color="auto"/>
            <w:right w:val="none" w:sz="0" w:space="0" w:color="auto"/>
          </w:divBdr>
        </w:div>
      </w:divsChild>
    </w:div>
    <w:div w:id="1983146401">
      <w:bodyDiv w:val="1"/>
      <w:marLeft w:val="0"/>
      <w:marRight w:val="0"/>
      <w:marTop w:val="0"/>
      <w:marBottom w:val="0"/>
      <w:divBdr>
        <w:top w:val="none" w:sz="0" w:space="0" w:color="auto"/>
        <w:left w:val="none" w:sz="0" w:space="0" w:color="auto"/>
        <w:bottom w:val="none" w:sz="0" w:space="0" w:color="auto"/>
        <w:right w:val="none" w:sz="0" w:space="0" w:color="auto"/>
      </w:divBdr>
    </w:div>
    <w:div w:id="2048679354">
      <w:bodyDiv w:val="1"/>
      <w:marLeft w:val="0"/>
      <w:marRight w:val="0"/>
      <w:marTop w:val="0"/>
      <w:marBottom w:val="0"/>
      <w:divBdr>
        <w:top w:val="none" w:sz="0" w:space="0" w:color="auto"/>
        <w:left w:val="none" w:sz="0" w:space="0" w:color="auto"/>
        <w:bottom w:val="none" w:sz="0" w:space="0" w:color="auto"/>
        <w:right w:val="none" w:sz="0" w:space="0" w:color="auto"/>
      </w:divBdr>
    </w:div>
    <w:div w:id="2068185222">
      <w:bodyDiv w:val="1"/>
      <w:marLeft w:val="0"/>
      <w:marRight w:val="0"/>
      <w:marTop w:val="0"/>
      <w:marBottom w:val="0"/>
      <w:divBdr>
        <w:top w:val="none" w:sz="0" w:space="0" w:color="auto"/>
        <w:left w:val="none" w:sz="0" w:space="0" w:color="auto"/>
        <w:bottom w:val="none" w:sz="0" w:space="0" w:color="auto"/>
        <w:right w:val="none" w:sz="0" w:space="0" w:color="auto"/>
      </w:divBdr>
    </w:div>
    <w:div w:id="2113670104">
      <w:bodyDiv w:val="1"/>
      <w:marLeft w:val="0"/>
      <w:marRight w:val="0"/>
      <w:marTop w:val="0"/>
      <w:marBottom w:val="0"/>
      <w:divBdr>
        <w:top w:val="none" w:sz="0" w:space="0" w:color="auto"/>
        <w:left w:val="none" w:sz="0" w:space="0" w:color="auto"/>
        <w:bottom w:val="none" w:sz="0" w:space="0" w:color="auto"/>
        <w:right w:val="none" w:sz="0" w:space="0" w:color="auto"/>
      </w:divBdr>
    </w:div>
    <w:div w:id="212646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entrez/query.fcgi?db=pubmed&amp;cmd=Search&amp;itool=pubmed_AbstractPlus&amp;term=%22Cohen+I%22%5BAuthor%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rontiersin.org/people/u/596807" TargetMode="External"/><Relationship Id="rId12" Type="http://schemas.openxmlformats.org/officeDocument/2006/relationships/hyperlink" Target="http://www.ncbi.nlm.nih.gov/entrez/query.fcgi?db=pubmed&amp;cmd=Search&amp;itool=pubmed_AbstractPlus&amp;term=%22Uziely+B%22%5BAuthor%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nuccore?term=salah%20Z%20adenovirus" TargetMode="External"/><Relationship Id="rId1" Type="http://schemas.openxmlformats.org/officeDocument/2006/relationships/customXml" Target="../customXml/item1.xml"/><Relationship Id="rId6" Type="http://schemas.openxmlformats.org/officeDocument/2006/relationships/hyperlink" Target="mailto:zaidouns@yahoo.com" TargetMode="External"/><Relationship Id="rId11" Type="http://schemas.openxmlformats.org/officeDocument/2006/relationships/hyperlink" Target="http://www.ncbi.nlm.nih.gov/pubmed/17942914?ordinalpos=1&amp;itool=EntrezSystem2.PEntrez.Pubmed.Pubmed_ResultsPanel.Pubmed_RVDocSum" TargetMode="External"/><Relationship Id="rId5" Type="http://schemas.openxmlformats.org/officeDocument/2006/relationships/webSettings" Target="webSettings.xml"/><Relationship Id="rId15" Type="http://schemas.openxmlformats.org/officeDocument/2006/relationships/hyperlink" Target="http://www.ncbi.nlm.nih.gov/pubmed/17942914?ordinalpos=1&amp;itool=EntrezSystem2.PEntrez.Pubmed.Pubmed_ResultsPanel.Pubmed_RVDocSum" TargetMode="External"/><Relationship Id="rId10" Type="http://schemas.openxmlformats.org/officeDocument/2006/relationships/hyperlink" Target="http://www.ncbi.nlm.nih.gov/pubmed/25496845" TargetMode="External"/><Relationship Id="rId4" Type="http://schemas.openxmlformats.org/officeDocument/2006/relationships/settings" Target="settings.xml"/><Relationship Id="rId9" Type="http://schemas.openxmlformats.org/officeDocument/2006/relationships/hyperlink" Target="http://www.ncbi.nlm.nih.gov/pubmed/25749032" TargetMode="External"/><Relationship Id="rId14" Type="http://schemas.openxmlformats.org/officeDocument/2006/relationships/hyperlink" Target="http://www.ncbi.nlm.nih.gov/entrez/query.fcgi?db=pubmed&amp;cmd=Search&amp;itool=pubmed_AbstractPlus&amp;term=%22Turm+H%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F67B-509D-2C40-BA44-53261B6F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2888</Words>
  <Characters>16465</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Microsoft PowerPoint - cv</vt:lpstr>
      <vt:lpstr>Microsoft PowerPoint - cv</vt:lpstr>
    </vt:vector>
  </TitlesOfParts>
  <Company>Hadassah</Company>
  <LinksUpToDate>false</LinksUpToDate>
  <CharactersWithSpaces>19315</CharactersWithSpaces>
  <SharedDoc>false</SharedDoc>
  <HLinks>
    <vt:vector size="54" baseType="variant">
      <vt:variant>
        <vt:i4>6619151</vt:i4>
      </vt:variant>
      <vt:variant>
        <vt:i4>24</vt:i4>
      </vt:variant>
      <vt:variant>
        <vt:i4>0</vt:i4>
      </vt:variant>
      <vt:variant>
        <vt:i4>5</vt:i4>
      </vt:variant>
      <vt:variant>
        <vt:lpwstr>http://www.ncbi.nlm.nih.gov/nuccore?term=salah Z adenovirus</vt:lpwstr>
      </vt:variant>
      <vt:variant>
        <vt:lpwstr/>
      </vt:variant>
      <vt:variant>
        <vt:i4>8257628</vt:i4>
      </vt:variant>
      <vt:variant>
        <vt:i4>21</vt:i4>
      </vt:variant>
      <vt:variant>
        <vt:i4>0</vt:i4>
      </vt:variant>
      <vt:variant>
        <vt:i4>5</vt:i4>
      </vt:variant>
      <vt:variant>
        <vt:lpwstr>http://www.ncbi.nlm.nih.gov/pubmed/17942914?ordinalpos=1&amp;itool=EntrezSystem2.PEntrez.Pubmed.Pubmed_ResultsPanel.Pubmed_RVDocSum</vt:lpwstr>
      </vt:variant>
      <vt:variant>
        <vt:lpwstr/>
      </vt:variant>
      <vt:variant>
        <vt:i4>393337</vt:i4>
      </vt:variant>
      <vt:variant>
        <vt:i4>17</vt:i4>
      </vt:variant>
      <vt:variant>
        <vt:i4>0</vt:i4>
      </vt:variant>
      <vt:variant>
        <vt:i4>5</vt:i4>
      </vt:variant>
      <vt:variant>
        <vt:lpwstr>http://www.ncbi.nlm.nih.gov/entrez/query.fcgi?db=pubmed&amp;cmd=Search&amp;itool=pubmed_AbstractPlus&amp;term=%22Turm+H%22%5BAuthor%5D</vt:lpwstr>
      </vt:variant>
      <vt:variant>
        <vt:lpwstr/>
      </vt:variant>
      <vt:variant>
        <vt:i4>1114142</vt:i4>
      </vt:variant>
      <vt:variant>
        <vt:i4>14</vt:i4>
      </vt:variant>
      <vt:variant>
        <vt:i4>0</vt:i4>
      </vt:variant>
      <vt:variant>
        <vt:i4>5</vt:i4>
      </vt:variant>
      <vt:variant>
        <vt:lpwstr>http://www.ncbi.nlm.nih.gov/entrez/query.fcgi?db=pubmed&amp;cmd=Search&amp;itool=pubmed_AbstractPlus&amp;term=%22Cohen+I%22%5BAuthor%5D</vt:lpwstr>
      </vt:variant>
      <vt:variant>
        <vt:lpwstr/>
      </vt:variant>
      <vt:variant>
        <vt:i4>7340045</vt:i4>
      </vt:variant>
      <vt:variant>
        <vt:i4>11</vt:i4>
      </vt:variant>
      <vt:variant>
        <vt:i4>0</vt:i4>
      </vt:variant>
      <vt:variant>
        <vt:i4>5</vt:i4>
      </vt:variant>
      <vt:variant>
        <vt:lpwstr>http://www.ncbi.nlm.nih.gov/entrez/query.fcgi?db=pubmed&amp;cmd=Search&amp;itool=pubmed_AbstractPlus&amp;term=%22Uziely+B%22%5BAuthor%5D</vt:lpwstr>
      </vt:variant>
      <vt:variant>
        <vt:lpwstr/>
      </vt:variant>
      <vt:variant>
        <vt:i4>8257628</vt:i4>
      </vt:variant>
      <vt:variant>
        <vt:i4>9</vt:i4>
      </vt:variant>
      <vt:variant>
        <vt:i4>0</vt:i4>
      </vt:variant>
      <vt:variant>
        <vt:i4>5</vt:i4>
      </vt:variant>
      <vt:variant>
        <vt:lpwstr>http://www.ncbi.nlm.nih.gov/pubmed/17942914?ordinalpos=1&amp;itool=EntrezSystem2.PEntrez.Pubmed.Pubmed_ResultsPanel.Pubmed_RVDocSum</vt:lpwstr>
      </vt:variant>
      <vt:variant>
        <vt:lpwstr/>
      </vt:variant>
      <vt:variant>
        <vt:i4>3407895</vt:i4>
      </vt:variant>
      <vt:variant>
        <vt:i4>6</vt:i4>
      </vt:variant>
      <vt:variant>
        <vt:i4>0</vt:i4>
      </vt:variant>
      <vt:variant>
        <vt:i4>5</vt:i4>
      </vt:variant>
      <vt:variant>
        <vt:lpwstr>http://www.ncbi.nlm.nih.gov/pubmed/25496845</vt:lpwstr>
      </vt:variant>
      <vt:variant>
        <vt:lpwstr/>
      </vt:variant>
      <vt:variant>
        <vt:i4>4128789</vt:i4>
      </vt:variant>
      <vt:variant>
        <vt:i4>3</vt:i4>
      </vt:variant>
      <vt:variant>
        <vt:i4>0</vt:i4>
      </vt:variant>
      <vt:variant>
        <vt:i4>5</vt:i4>
      </vt:variant>
      <vt:variant>
        <vt:lpwstr>http://www.ncbi.nlm.nih.gov/pubmed/25749032</vt:lpwstr>
      </vt:variant>
      <vt:variant>
        <vt:lpwstr/>
      </vt:variant>
      <vt:variant>
        <vt:i4>8323129</vt:i4>
      </vt:variant>
      <vt:variant>
        <vt:i4>0</vt:i4>
      </vt:variant>
      <vt:variant>
        <vt:i4>0</vt:i4>
      </vt:variant>
      <vt:variant>
        <vt:i4>5</vt:i4>
      </vt:variant>
      <vt:variant>
        <vt:lpwstr>mailto:zaidouns@yahoo.com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cv</dc:title>
  <dc:subject/>
  <dc:creator>Hadassah</dc:creator>
  <cp:keywords/>
  <dc:description/>
  <cp:lastModifiedBy>Zaidoun Salah</cp:lastModifiedBy>
  <cp:revision>4</cp:revision>
  <cp:lastPrinted>2015-10-17T09:06:00Z</cp:lastPrinted>
  <dcterms:created xsi:type="dcterms:W3CDTF">2022-02-28T10:58:00Z</dcterms:created>
  <dcterms:modified xsi:type="dcterms:W3CDTF">2022-05-15T11:42:00Z</dcterms:modified>
</cp:coreProperties>
</file>